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F5" w:rsidRDefault="004D18F5" w:rsidP="004D18F5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 w:rsidR="00A70C09">
        <w:rPr>
          <w:rFonts w:ascii="黑体" w:eastAsia="黑体" w:hAnsi="黑体" w:cs="黑体" w:hint="eastAsia"/>
          <w:kern w:val="0"/>
          <w:sz w:val="32"/>
          <w:szCs w:val="32"/>
        </w:rPr>
        <w:t>3</w:t>
      </w:r>
      <w:r>
        <w:rPr>
          <w:rFonts w:ascii="黑体" w:eastAsia="黑体" w:hAnsi="黑体" w:cs="黑体" w:hint="eastAsia"/>
          <w:kern w:val="0"/>
          <w:sz w:val="32"/>
          <w:szCs w:val="32"/>
        </w:rPr>
        <w:t>：</w:t>
      </w:r>
    </w:p>
    <w:p w:rsidR="004D18F5" w:rsidRDefault="004D18F5" w:rsidP="004D18F5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</w:p>
    <w:p w:rsidR="0048077B" w:rsidRPr="00F126AB" w:rsidRDefault="00C8175E" w:rsidP="00F126AB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F126AB">
        <w:rPr>
          <w:rFonts w:ascii="黑体" w:eastAsia="黑体" w:hAnsi="黑体" w:cs="黑体" w:hint="eastAsia"/>
          <w:kern w:val="0"/>
          <w:sz w:val="32"/>
          <w:szCs w:val="32"/>
        </w:rPr>
        <w:t>非上市公司董秘资格培训报名</w:t>
      </w:r>
      <w:r w:rsidRPr="00F126AB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D05261" w:rsidRPr="00F126AB" w:rsidRDefault="00D05261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1219A7" w:rsidRPr="00F126AB" w:rsidRDefault="005811C8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5811C8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980B30" w:rsidRDefault="007B795E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(一)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登录上交所网站</w:t>
      </w:r>
      <w:hyperlink r:id="rId8" w:history="1">
        <w:r w:rsidR="005811C8" w:rsidRPr="005811C8">
          <w:rPr>
            <w:rFonts w:ascii="仿宋" w:eastAsia="仿宋" w:hAnsi="仿宋" w:cstheme="minorEastAsia"/>
            <w:kern w:val="0"/>
            <w:sz w:val="24"/>
            <w:szCs w:val="24"/>
            <w:u w:val="single"/>
          </w:rPr>
          <w:t>http://www.sse.com.cn</w:t>
        </w:r>
      </w:hyperlink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，点击首页导航栏“服务”—“培训服务”</w:t>
      </w:r>
      <w:r w:rsidR="0006246C">
        <w:rPr>
          <w:rFonts w:ascii="仿宋" w:eastAsia="仿宋" w:hAnsi="仿宋" w:cstheme="minorEastAsia" w:hint="eastAsia"/>
          <w:kern w:val="0"/>
          <w:sz w:val="24"/>
          <w:szCs w:val="24"/>
        </w:rPr>
        <w:t>-“培训报名”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  <w:bookmarkStart w:id="0" w:name="_GoBack"/>
      <w:bookmarkEnd w:id="0"/>
    </w:p>
    <w:p w:rsidR="0006246C" w:rsidRDefault="0006246C" w:rsidP="0006246C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62230</wp:posOffset>
            </wp:positionV>
            <wp:extent cx="5665470" cy="2915285"/>
            <wp:effectExtent l="19050" t="0" r="0" b="0"/>
            <wp:wrapNone/>
            <wp:docPr id="4" name="图片 2" descr="C:\Users\ytsu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tsun\Desktop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369A3">
      <w:pPr>
        <w:widowControl/>
        <w:snapToGrid w:val="0"/>
        <w:spacing w:line="440" w:lineRule="exact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06246C" w:rsidRDefault="0006246C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</w:p>
    <w:p w:rsidR="00980B30" w:rsidRDefault="00980B30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895350</wp:posOffset>
            </wp:positionV>
            <wp:extent cx="4535170" cy="1647190"/>
            <wp:effectExtent l="19050" t="0" r="0" b="0"/>
            <wp:wrapTopAndBottom/>
            <wp:docPr id="38" name="图片 37" descr="3-157613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7613121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新用户请点击“</w:t>
      </w:r>
      <w:r w:rsidR="002A5C9B">
        <w:rPr>
          <w:rFonts w:ascii="仿宋" w:eastAsia="仿宋" w:hAnsi="仿宋" w:cstheme="minorEastAsia" w:hint="eastAsia"/>
          <w:kern w:val="0"/>
          <w:sz w:val="24"/>
          <w:szCs w:val="24"/>
        </w:rPr>
        <w:t>普通用户登录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</w:t>
      </w:r>
      <w:r w:rsidR="002A5C9B">
        <w:rPr>
          <w:rFonts w:ascii="仿宋" w:eastAsia="仿宋" w:hAnsi="仿宋" w:cstheme="minorEastAsia" w:hint="eastAsia"/>
          <w:kern w:val="0"/>
          <w:sz w:val="24"/>
          <w:szCs w:val="24"/>
        </w:rPr>
        <w:t>页面跳转后再点击“立即注册”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，按页面提示完成注册后，转入培训报名系统。已注册用户直接输入用户名及密码登陆报名系统。</w:t>
      </w:r>
    </w:p>
    <w:p w:rsidR="00980B30" w:rsidRDefault="002A5C9B" w:rsidP="002A5C9B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134620</wp:posOffset>
            </wp:positionV>
            <wp:extent cx="4156710" cy="2679065"/>
            <wp:effectExtent l="19050" t="0" r="0" b="0"/>
            <wp:wrapTopAndBottom/>
            <wp:docPr id="39" name="图片 38" descr="4-15761169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76116922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C9B" w:rsidRDefault="004E7D2F" w:rsidP="00E210E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748665</wp:posOffset>
            </wp:positionV>
            <wp:extent cx="4862830" cy="1701165"/>
            <wp:effectExtent l="19050" t="0" r="0" b="0"/>
            <wp:wrapTopAndBottom/>
            <wp:docPr id="44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576132621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进入报名系统后，请点击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注册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信息管理”填写相应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账户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信息。拟上市公司需选择IPO阶段并上传相应证明文件。</w:t>
      </w:r>
    </w:p>
    <w:p w:rsidR="00385627" w:rsidRPr="00385627" w:rsidRDefault="004E7D2F" w:rsidP="004E7D2F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2479675</wp:posOffset>
            </wp:positionV>
            <wp:extent cx="4878705" cy="2027555"/>
            <wp:effectExtent l="19050" t="0" r="0" b="0"/>
            <wp:wrapTopAndBottom/>
            <wp:docPr id="45" name="图片 44" descr="6-15761328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576132800(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（四</w:t>
      </w:r>
      <w:r w:rsidR="007B795E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页面左侧“拟上市企业信息管理”</w:t>
      </w:r>
      <w:r w:rsidRPr="004E7D2F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根据要求填写完成并保存。</w:t>
      </w:r>
    </w:p>
    <w:p w:rsidR="004E7D2F" w:rsidRDefault="00A001B8" w:rsidP="00353372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907415</wp:posOffset>
            </wp:positionV>
            <wp:extent cx="3992880" cy="1595120"/>
            <wp:effectExtent l="19050" t="0" r="7620" b="0"/>
            <wp:wrapTopAndBottom/>
            <wp:docPr id="46" name="图片 45" descr="1576133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441(1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(五)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在报名系统中点击页面左侧“培训人员管理”，</w:t>
      </w:r>
      <w:r w:rsidR="00353372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4E7D2F">
        <w:rPr>
          <w:rFonts w:ascii="仿宋" w:eastAsia="仿宋" w:hAnsi="仿宋" w:cstheme="minorEastAsia" w:hint="eastAsia"/>
          <w:kern w:val="0"/>
          <w:sz w:val="24"/>
          <w:szCs w:val="24"/>
        </w:rPr>
        <w:t>“添加”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新建参加培训人员信息，根据要求填写完成并</w:t>
      </w:r>
      <w:r w:rsidR="00EE1B39">
        <w:rPr>
          <w:rFonts w:ascii="仿宋" w:eastAsia="仿宋" w:hAnsi="仿宋" w:cstheme="minorEastAsia" w:hint="eastAsia"/>
          <w:kern w:val="0"/>
          <w:sz w:val="24"/>
          <w:szCs w:val="24"/>
        </w:rPr>
        <w:t>确认提交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。一个注册账户中可以新建多名本公司培训人员。</w:t>
      </w:r>
    </w:p>
    <w:p w:rsidR="00EE1B39" w:rsidRPr="00EE1B39" w:rsidRDefault="00A001B8" w:rsidP="00A001B8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1905000</wp:posOffset>
            </wp:positionV>
            <wp:extent cx="3269615" cy="2312670"/>
            <wp:effectExtent l="19050" t="0" r="6985" b="0"/>
            <wp:wrapTopAndBottom/>
            <wp:docPr id="1" name="图片 0" descr="15761394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9434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588" w:rsidRDefault="00353372" w:rsidP="0026158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648970</wp:posOffset>
            </wp:positionV>
            <wp:extent cx="5050790" cy="3636645"/>
            <wp:effectExtent l="19050" t="0" r="0" b="0"/>
            <wp:wrapTopAndBottom/>
            <wp:docPr id="48" name="图片 47" descr="1576133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796(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（六）</w:t>
      </w:r>
      <w:r w:rsidR="00A001B8">
        <w:rPr>
          <w:rFonts w:ascii="仿宋" w:eastAsia="仿宋" w:hAnsi="仿宋" w:cstheme="minorEastAsia" w:hint="eastAsia"/>
          <w:kern w:val="0"/>
          <w:sz w:val="24"/>
          <w:szCs w:val="24"/>
        </w:rPr>
        <w:t>培训学员填写信息完毕后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上侧“在线报名”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261588" w:rsidRPr="00261588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选择“董秘资格培训预报名</w:t>
      </w:r>
      <w:r w:rsidR="00CD1ED7">
        <w:rPr>
          <w:rFonts w:ascii="仿宋" w:eastAsia="仿宋" w:hAnsi="仿宋" w:cstheme="minorEastAsia" w:hint="eastAsia"/>
          <w:kern w:val="0"/>
          <w:sz w:val="24"/>
          <w:szCs w:val="24"/>
        </w:rPr>
        <w:t>（主板）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”。</w:t>
      </w:r>
    </w:p>
    <w:p w:rsidR="00261588" w:rsidRDefault="00562797" w:rsidP="00A001B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1235075</wp:posOffset>
            </wp:positionV>
            <wp:extent cx="5272405" cy="1166495"/>
            <wp:effectExtent l="19050" t="0" r="4445" b="0"/>
            <wp:wrapTopAndBottom/>
            <wp:docPr id="2" name="图片 1" descr="1576134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4991(1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（七）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在董秘资格预报名页面点击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新增预报名培训人员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”选择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预报名学员，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确认个人信息和企业信息后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上传附件“董事会推荐函影印件”</w:t>
      </w:r>
      <w:r w:rsidR="00261588" w:rsidRPr="009E387D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261588" w:rsidRPr="009E387D">
        <w:rPr>
          <w:rFonts w:ascii="仿宋" w:eastAsia="仿宋" w:hAnsi="仿宋" w:cstheme="minorEastAsia"/>
          <w:kern w:val="0"/>
          <w:sz w:val="24"/>
          <w:szCs w:val="24"/>
        </w:rPr>
        <w:t>模板请见</w:t>
      </w:r>
      <w:r w:rsidR="00A001B8">
        <w:rPr>
          <w:rFonts w:ascii="仿宋" w:eastAsia="仿宋" w:hAnsi="仿宋" w:cstheme="minorEastAsia" w:hint="eastAsia"/>
          <w:kern w:val="0"/>
          <w:sz w:val="24"/>
          <w:szCs w:val="24"/>
        </w:rPr>
        <w:t>此操作指南</w:t>
      </w:r>
      <w:r w:rsidR="005E3E61">
        <w:rPr>
          <w:rFonts w:ascii="仿宋" w:eastAsia="仿宋" w:hAnsi="仿宋" w:cstheme="minorEastAsia" w:hint="eastAsia"/>
          <w:kern w:val="0"/>
          <w:sz w:val="24"/>
          <w:szCs w:val="24"/>
        </w:rPr>
        <w:t>附件</w:t>
      </w:r>
      <w:r w:rsidR="00261588" w:rsidRPr="009E387D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，点击确定后预报名流程结束，预报名排队人员列表显示当前已报名的待审核人员。</w:t>
      </w:r>
    </w:p>
    <w:p w:rsidR="007B795E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1570990</wp:posOffset>
            </wp:positionV>
            <wp:extent cx="4382135" cy="2920365"/>
            <wp:effectExtent l="19050" t="0" r="0" b="0"/>
            <wp:wrapTopAndBottom/>
            <wp:docPr id="57" name="图片 56" descr="9-1576120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576120609(1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（八）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7B795E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264903</wp:posOffset>
            </wp:positionH>
            <wp:positionV relativeFrom="paragraph">
              <wp:posOffset>98377</wp:posOffset>
            </wp:positionV>
            <wp:extent cx="4725478" cy="2648310"/>
            <wp:effectExtent l="19050" t="0" r="0" b="0"/>
            <wp:wrapNone/>
            <wp:docPr id="58" name="图片 57" descr="10-15761290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576129039(1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478" cy="26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797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562797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03BE1" w:rsidRPr="007B795E" w:rsidRDefault="007B795E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7B795E">
        <w:rPr>
          <w:rFonts w:ascii="黑体" w:eastAsia="黑体" w:hAnsi="黑体" w:cs="黑体" w:hint="eastAsia"/>
          <w:kern w:val="0"/>
          <w:sz w:val="24"/>
          <w:szCs w:val="24"/>
        </w:rPr>
        <w:lastRenderedPageBreak/>
        <w:t>二、</w:t>
      </w:r>
      <w:r w:rsidR="005811C8" w:rsidRPr="007B795E">
        <w:rPr>
          <w:rFonts w:ascii="黑体" w:eastAsia="黑体" w:hAnsi="黑体" w:cs="黑体" w:hint="eastAsia"/>
          <w:kern w:val="0"/>
          <w:sz w:val="24"/>
          <w:szCs w:val="24"/>
        </w:rPr>
        <w:t>审核和付款</w:t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（一）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325F72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325F72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(二)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每期培训开班前，报名系统将依据企业上市进程和报名顺序，确定当期培训人员名单，并会以短信方式通知学员。</w:t>
      </w:r>
    </w:p>
    <w:p w:rsidR="0084742E" w:rsidRPr="00F126AB" w:rsidRDefault="007B795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收到开班短信的学员可通过上交所官网培训通知了解培训详情，并登录报名系统进行确认操作。选择“确认参加”后，学员可通过系统在线缴费，缴费成功后即可按照通知要求按时参加培训。选择“放弃参加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25222D">
        <w:rPr>
          <w:rFonts w:ascii="仿宋" w:eastAsia="仿宋" w:hAnsi="仿宋" w:cstheme="minorEastAsia" w:hint="eastAsia"/>
          <w:kern w:val="0"/>
          <w:sz w:val="24"/>
          <w:szCs w:val="24"/>
        </w:rPr>
        <w:t>，将顺延到下期，逾期未确认视同放弃参加。每位学员只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能延期一次。</w:t>
      </w:r>
    </w:p>
    <w:p w:rsidR="00503BE1" w:rsidRDefault="007B795E" w:rsidP="0006246C">
      <w:pPr>
        <w:widowControl/>
        <w:snapToGrid w:val="0"/>
        <w:spacing w:beforeLines="50" w:line="440" w:lineRule="exact"/>
        <w:ind w:firstLine="482"/>
        <w:rPr>
          <w:rFonts w:ascii="黑体" w:eastAsia="黑体" w:hAnsi="黑体" w:cs="黑体"/>
          <w:kern w:val="0"/>
          <w:sz w:val="24"/>
          <w:szCs w:val="24"/>
        </w:rPr>
      </w:pPr>
      <w:r>
        <w:rPr>
          <w:rFonts w:ascii="黑体" w:eastAsia="黑体" w:hAnsi="黑体" w:cs="黑体" w:hint="eastAsia"/>
          <w:kern w:val="0"/>
          <w:sz w:val="24"/>
          <w:szCs w:val="24"/>
        </w:rPr>
        <w:t>三</w:t>
      </w:r>
      <w:r w:rsidR="005811C8" w:rsidRPr="005811C8">
        <w:rPr>
          <w:rFonts w:ascii="黑体" w:eastAsia="黑体" w:hAnsi="黑体" w:cs="黑体"/>
          <w:kern w:val="0"/>
          <w:sz w:val="24"/>
          <w:szCs w:val="24"/>
        </w:rPr>
        <w:t>、常见问题解答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bCs/>
          <w:kern w:val="0"/>
          <w:sz w:val="24"/>
          <w:szCs w:val="24"/>
        </w:rPr>
        <w:t>（一）</w:t>
      </w:r>
      <w:r w:rsidR="005811C8" w:rsidRPr="005811C8">
        <w:rPr>
          <w:rFonts w:ascii="仿宋" w:eastAsia="仿宋" w:hAnsi="仿宋" w:hint="eastAsia"/>
          <w:b/>
          <w:bCs/>
          <w:kern w:val="0"/>
          <w:sz w:val="24"/>
          <w:szCs w:val="24"/>
        </w:rPr>
        <w:t>原有董秘资格报名方式还保留</w:t>
      </w:r>
      <w:r w:rsidR="005811C8" w:rsidRPr="005811C8">
        <w:rPr>
          <w:rFonts w:ascii="仿宋" w:eastAsia="仿宋" w:hAnsi="仿宋"/>
          <w:b/>
          <w:sz w:val="24"/>
          <w:szCs w:val="24"/>
        </w:rPr>
        <w:t>吗</w:t>
      </w:r>
      <w:r w:rsidR="005811C8" w:rsidRPr="005811C8">
        <w:rPr>
          <w:rFonts w:ascii="仿宋" w:eastAsia="仿宋" w:hAnsi="仿宋" w:hint="eastAsia"/>
          <w:b/>
          <w:sz w:val="24"/>
          <w:szCs w:val="24"/>
        </w:rPr>
        <w:t>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5811C8">
        <w:rPr>
          <w:rFonts w:ascii="仿宋" w:eastAsia="仿宋" w:hAnsi="仿宋" w:hint="eastAsia"/>
          <w:bCs/>
          <w:kern w:val="0"/>
          <w:sz w:val="24"/>
          <w:szCs w:val="24"/>
        </w:rPr>
        <w:t>答：不保留</w:t>
      </w:r>
      <w:r w:rsidRPr="005811C8">
        <w:rPr>
          <w:rFonts w:ascii="仿宋" w:eastAsia="仿宋" w:hAnsi="仿宋" w:hint="eastAsia"/>
          <w:sz w:val="24"/>
          <w:szCs w:val="24"/>
        </w:rPr>
        <w:t>，此系统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上线</w:t>
      </w:r>
      <w:r w:rsidRPr="005811C8">
        <w:rPr>
          <w:rFonts w:ascii="仿宋" w:eastAsia="仿宋" w:hAnsi="仿宋" w:hint="eastAsia"/>
          <w:sz w:val="24"/>
          <w:szCs w:val="24"/>
        </w:rPr>
        <w:t>后，董秘资格培训将统一采取预报名方式。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（二）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预报名系统开放时间有限制吗？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5811C8">
        <w:rPr>
          <w:rFonts w:ascii="仿宋" w:eastAsia="仿宋" w:hAnsi="仿宋" w:hint="eastAsia"/>
          <w:bCs/>
          <w:kern w:val="0"/>
          <w:sz w:val="24"/>
          <w:szCs w:val="24"/>
        </w:rPr>
        <w:t>答：预报名</w:t>
      </w:r>
      <w:r w:rsidRPr="005811C8">
        <w:rPr>
          <w:rFonts w:ascii="仿宋" w:eastAsia="仿宋" w:hAnsi="仿宋"/>
          <w:bCs/>
          <w:kern w:val="0"/>
          <w:sz w:val="24"/>
          <w:szCs w:val="24"/>
        </w:rPr>
        <w:t>方式</w:t>
      </w:r>
      <w:r w:rsidRPr="005811C8">
        <w:rPr>
          <w:rFonts w:ascii="仿宋" w:eastAsia="仿宋" w:hAnsi="仿宋" w:hint="eastAsia"/>
          <w:sz w:val="24"/>
          <w:szCs w:val="24"/>
        </w:rPr>
        <w:t>开放后</w:t>
      </w:r>
      <w:r w:rsidRPr="005811C8">
        <w:rPr>
          <w:rFonts w:ascii="仿宋" w:eastAsia="仿宋" w:hAnsi="仿宋"/>
          <w:sz w:val="24"/>
          <w:szCs w:val="24"/>
        </w:rPr>
        <w:t>，</w:t>
      </w:r>
      <w:r w:rsidRPr="005811C8">
        <w:rPr>
          <w:rFonts w:ascii="仿宋" w:eastAsia="仿宋" w:hAnsi="仿宋" w:hint="eastAsia"/>
          <w:sz w:val="24"/>
          <w:szCs w:val="24"/>
        </w:rPr>
        <w:t>接受学员</w:t>
      </w:r>
      <w:r w:rsidRPr="005811C8">
        <w:rPr>
          <w:rFonts w:ascii="仿宋" w:eastAsia="仿宋" w:hAnsi="仿宋"/>
          <w:sz w:val="24"/>
          <w:szCs w:val="24"/>
        </w:rPr>
        <w:t>24小时报名，</w:t>
      </w:r>
      <w:r w:rsidRPr="005811C8">
        <w:rPr>
          <w:rFonts w:ascii="仿宋" w:eastAsia="仿宋" w:hAnsi="仿宋" w:hint="eastAsia"/>
          <w:sz w:val="24"/>
          <w:szCs w:val="24"/>
        </w:rPr>
        <w:t>暂</w:t>
      </w:r>
      <w:r w:rsidRPr="005811C8">
        <w:rPr>
          <w:rFonts w:ascii="仿宋" w:eastAsia="仿宋" w:hAnsi="仿宋"/>
          <w:sz w:val="24"/>
          <w:szCs w:val="24"/>
        </w:rPr>
        <w:t>不设</w:t>
      </w:r>
      <w:r w:rsidRPr="005811C8">
        <w:rPr>
          <w:rFonts w:ascii="仿宋" w:eastAsia="仿宋" w:hAnsi="仿宋" w:hint="eastAsia"/>
          <w:sz w:val="24"/>
          <w:szCs w:val="24"/>
        </w:rPr>
        <w:t>截止日。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（三）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每期董秘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资格培训的频次是怎样的？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董秘</w:t>
      </w:r>
      <w:r w:rsidRPr="005811C8">
        <w:rPr>
          <w:rFonts w:ascii="仿宋" w:eastAsia="仿宋" w:hAnsi="仿宋"/>
          <w:kern w:val="0"/>
          <w:sz w:val="24"/>
          <w:szCs w:val="24"/>
        </w:rPr>
        <w:t>资格培训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将根据预报名情况，满</w:t>
      </w:r>
      <w:r w:rsidRPr="005811C8">
        <w:rPr>
          <w:rFonts w:ascii="仿宋" w:eastAsia="仿宋" w:hAnsi="仿宋"/>
          <w:kern w:val="0"/>
          <w:sz w:val="24"/>
          <w:szCs w:val="24"/>
        </w:rPr>
        <w:t>200人开班。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（四）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我公司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可以报名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两人参加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同一期董秘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资格培训吗？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可以，</w:t>
      </w:r>
      <w:r w:rsidRPr="005811C8">
        <w:rPr>
          <w:rFonts w:ascii="仿宋" w:eastAsia="仿宋" w:hAnsi="仿宋"/>
          <w:kern w:val="0"/>
          <w:sz w:val="24"/>
          <w:szCs w:val="24"/>
        </w:rPr>
        <w:t>但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每年度每家公司最多参加董秘资格培训</w:t>
      </w:r>
      <w:r>
        <w:rPr>
          <w:rFonts w:ascii="仿宋" w:eastAsia="仿宋" w:hAnsi="仿宋"/>
          <w:kern w:val="0"/>
          <w:sz w:val="24"/>
          <w:szCs w:val="24"/>
        </w:rPr>
        <w:t>3</w:t>
      </w:r>
      <w:r w:rsidRPr="005811C8">
        <w:rPr>
          <w:rFonts w:ascii="仿宋" w:eastAsia="仿宋" w:hAnsi="仿宋"/>
          <w:kern w:val="0"/>
          <w:sz w:val="24"/>
          <w:szCs w:val="24"/>
        </w:rPr>
        <w:t>人。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（五）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如果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轮到参加培训，但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个人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原因无法参加，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能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改到下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期或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更换人员吗？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如收到开班短信，</w:t>
      </w:r>
      <w:r w:rsidRPr="005811C8">
        <w:rPr>
          <w:rFonts w:ascii="仿宋" w:eastAsia="仿宋" w:hAnsi="仿宋"/>
          <w:kern w:val="0"/>
          <w:sz w:val="24"/>
          <w:szCs w:val="24"/>
        </w:rPr>
        <w:t>但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个人</w:t>
      </w:r>
      <w:r w:rsidRPr="005811C8">
        <w:rPr>
          <w:rFonts w:ascii="仿宋" w:eastAsia="仿宋" w:hAnsi="仿宋"/>
          <w:kern w:val="0"/>
          <w:sz w:val="24"/>
          <w:szCs w:val="24"/>
        </w:rPr>
        <w:t>原因无法参加本期培训，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应在要求时间内登录系统进行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“放弃参加”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操作，不能变更为</w:t>
      </w:r>
      <w:r w:rsidRPr="005811C8">
        <w:rPr>
          <w:rFonts w:ascii="仿宋" w:eastAsia="仿宋" w:hAnsi="仿宋"/>
          <w:kern w:val="0"/>
          <w:sz w:val="24"/>
          <w:szCs w:val="24"/>
        </w:rPr>
        <w:t>其他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人员。连续两次无法参加培训的，取消原预报名排位，学员可重新申请预报名。</w:t>
      </w:r>
    </w:p>
    <w:p w:rsidR="0079413D" w:rsidRPr="00013EA1" w:rsidRDefault="00BB2401" w:rsidP="0079413D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（六）</w:t>
      </w:r>
      <w:r w:rsidR="0079413D" w:rsidRPr="00013EA1">
        <w:rPr>
          <w:rFonts w:ascii="仿宋" w:eastAsia="仿宋" w:hAnsi="仿宋"/>
          <w:b/>
          <w:kern w:val="0"/>
          <w:sz w:val="24"/>
          <w:szCs w:val="24"/>
        </w:rPr>
        <w:t>我</w:t>
      </w:r>
      <w:r w:rsidR="0079413D" w:rsidRPr="00013EA1">
        <w:rPr>
          <w:rFonts w:ascii="仿宋" w:eastAsia="仿宋" w:hAnsi="仿宋" w:hint="eastAsia"/>
          <w:b/>
          <w:kern w:val="0"/>
          <w:sz w:val="24"/>
          <w:szCs w:val="24"/>
        </w:rPr>
        <w:t>公司可以为非本公司员工报名吗？</w:t>
      </w:r>
    </w:p>
    <w:p w:rsidR="00503BE1" w:rsidRDefault="0079413D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答、公司只能推荐本公司员工参加董秘资格培训，</w:t>
      </w:r>
      <w:r>
        <w:rPr>
          <w:rFonts w:ascii="仿宋" w:eastAsia="仿宋" w:hAnsi="仿宋"/>
          <w:kern w:val="0"/>
          <w:sz w:val="24"/>
          <w:szCs w:val="24"/>
        </w:rPr>
        <w:t>如</w:t>
      </w:r>
      <w:r>
        <w:rPr>
          <w:rFonts w:ascii="仿宋" w:eastAsia="仿宋" w:hAnsi="仿宋" w:hint="eastAsia"/>
          <w:kern w:val="0"/>
          <w:sz w:val="24"/>
          <w:szCs w:val="24"/>
        </w:rPr>
        <w:t>发现为非本公司员工出具推荐函，培训部将暂停该公司一年培训报名资格。</w:t>
      </w:r>
    </w:p>
    <w:p w:rsidR="001219A7" w:rsidRDefault="001219A7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 w:rsidP="002D26AD">
      <w:pPr>
        <w:ind w:right="840"/>
        <w:rPr>
          <w:rFonts w:ascii="楷体" w:eastAsia="楷体" w:hAnsi="楷体"/>
          <w:kern w:val="0"/>
          <w:sz w:val="30"/>
          <w:szCs w:val="30"/>
        </w:rPr>
      </w:pPr>
      <w:r w:rsidRPr="00B03819">
        <w:rPr>
          <w:rFonts w:ascii="楷体" w:eastAsia="楷体" w:hAnsi="楷体" w:hint="eastAsia"/>
          <w:kern w:val="0"/>
          <w:sz w:val="30"/>
          <w:szCs w:val="30"/>
        </w:rPr>
        <w:lastRenderedPageBreak/>
        <w:t>附件：</w:t>
      </w:r>
    </w:p>
    <w:p w:rsidR="002D26AD" w:rsidRDefault="002D26AD" w:rsidP="002D26AD">
      <w:pPr>
        <w:ind w:right="840"/>
        <w:rPr>
          <w:rFonts w:ascii="黑体" w:eastAsia="黑体" w:hAnsi="黑体"/>
          <w:sz w:val="32"/>
          <w:szCs w:val="32"/>
        </w:rPr>
      </w:pPr>
    </w:p>
    <w:p w:rsidR="002D26AD" w:rsidRPr="004D320A" w:rsidRDefault="002D26AD" w:rsidP="002D26AD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董事会</w:t>
      </w:r>
      <w:r w:rsidRPr="004D320A">
        <w:rPr>
          <w:rFonts w:ascii="黑体" w:eastAsia="黑体" w:hAnsi="黑体" w:hint="eastAsia"/>
          <w:sz w:val="32"/>
          <w:szCs w:val="32"/>
        </w:rPr>
        <w:t>推荐函</w:t>
      </w:r>
    </w:p>
    <w:p w:rsidR="002D26AD" w:rsidRPr="00DC24BF" w:rsidRDefault="002D26AD" w:rsidP="002D26AD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:rsidR="002D26AD" w:rsidRPr="00C016E5" w:rsidRDefault="002D26AD" w:rsidP="002D26AD">
      <w:pPr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  <w:u w:val="dotted"/>
        </w:rPr>
        <w:t>兹</w:t>
      </w:r>
      <w:r w:rsidRPr="00C016E5">
        <w:rPr>
          <w:rFonts w:ascii="仿宋" w:eastAsia="仿宋" w:hAnsi="仿宋" w:hint="eastAsia"/>
          <w:sz w:val="28"/>
          <w:szCs w:val="28"/>
        </w:rPr>
        <w:t>推荐本公司员工</w:t>
      </w:r>
      <w:r w:rsidRPr="00C016E5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  <w:r w:rsidRPr="00C016E5">
        <w:rPr>
          <w:rFonts w:ascii="仿宋" w:eastAsia="仿宋" w:hAnsi="仿宋" w:hint="eastAsia"/>
          <w:sz w:val="28"/>
          <w:szCs w:val="28"/>
        </w:rPr>
        <w:t xml:space="preserve"> 参加由上海证券交易所举办的2</w:t>
      </w:r>
      <w:r w:rsidRPr="00C016E5">
        <w:rPr>
          <w:rFonts w:ascii="仿宋" w:eastAsia="仿宋" w:hAnsi="仿宋"/>
          <w:sz w:val="28"/>
          <w:szCs w:val="28"/>
        </w:rPr>
        <w:t>0</w:t>
      </w:r>
      <w:r w:rsidR="00E210E7">
        <w:rPr>
          <w:rFonts w:ascii="仿宋" w:eastAsia="仿宋" w:hAnsi="仿宋" w:hint="eastAsia"/>
          <w:sz w:val="28"/>
          <w:szCs w:val="28"/>
        </w:rPr>
        <w:t>2</w:t>
      </w:r>
      <w:r w:rsidR="00E369A3">
        <w:rPr>
          <w:rFonts w:ascii="仿宋" w:eastAsia="仿宋" w:hAnsi="仿宋" w:hint="eastAsia"/>
          <w:sz w:val="28"/>
          <w:szCs w:val="28"/>
        </w:rPr>
        <w:t>1</w:t>
      </w:r>
      <w:r w:rsidRPr="00C016E5">
        <w:rPr>
          <w:rFonts w:ascii="仿宋" w:eastAsia="仿宋" w:hAnsi="仿宋" w:hint="eastAsia"/>
          <w:sz w:val="28"/>
          <w:szCs w:val="28"/>
        </w:rPr>
        <w:t>年董事会秘书任职资格培训班，请准予参加培训。</w:t>
      </w:r>
    </w:p>
    <w:p w:rsidR="002D26AD" w:rsidRPr="001F0168" w:rsidRDefault="002D26AD" w:rsidP="002D26AD">
      <w:pPr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2D26AD" w:rsidRPr="006000E4" w:rsidRDefault="002D26AD" w:rsidP="002D26AD">
      <w:pPr>
        <w:snapToGrid w:val="0"/>
        <w:spacing w:line="360" w:lineRule="auto"/>
        <w:rPr>
          <w:rFonts w:ascii="宋体" w:hAnsi="宋体"/>
          <w:sz w:val="28"/>
          <w:szCs w:val="28"/>
        </w:rPr>
      </w:pPr>
    </w:p>
    <w:p w:rsidR="002D26AD" w:rsidRPr="00E210E7" w:rsidRDefault="002D26AD" w:rsidP="002D26AD">
      <w:pPr>
        <w:pStyle w:val="a7"/>
        <w:snapToGrid w:val="0"/>
        <w:spacing w:line="360" w:lineRule="auto"/>
        <w:jc w:val="both"/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Pr="00DC24BF" w:rsidRDefault="002D26AD" w:rsidP="002D26AD">
      <w:pPr>
        <w:rPr>
          <w:sz w:val="28"/>
          <w:szCs w:val="28"/>
        </w:rPr>
      </w:pPr>
    </w:p>
    <w:p w:rsidR="002D26AD" w:rsidRPr="00DC24BF" w:rsidRDefault="002D26AD" w:rsidP="002D26AD">
      <w:pPr>
        <w:rPr>
          <w:sz w:val="28"/>
          <w:szCs w:val="28"/>
        </w:rPr>
      </w:pPr>
    </w:p>
    <w:p w:rsidR="002D26AD" w:rsidRPr="00C016E5" w:rsidRDefault="002D26AD" w:rsidP="002D26AD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DC24BF">
        <w:rPr>
          <w:rFonts w:ascii="宋体" w:hAnsi="宋体" w:hint="eastAsia"/>
          <w:sz w:val="28"/>
          <w:szCs w:val="28"/>
          <w:u w:val="single"/>
        </w:rPr>
        <w:t xml:space="preserve">                   </w:t>
      </w:r>
      <w:r w:rsidRPr="00C016E5">
        <w:rPr>
          <w:rFonts w:ascii="仿宋" w:eastAsia="仿宋" w:hAnsi="仿宋" w:hint="eastAsia"/>
          <w:sz w:val="28"/>
          <w:szCs w:val="28"/>
        </w:rPr>
        <w:t>股份有限公司董事会</w:t>
      </w:r>
    </w:p>
    <w:p w:rsidR="002D26AD" w:rsidRPr="00C016E5" w:rsidRDefault="002D26AD" w:rsidP="002D26AD">
      <w:pPr>
        <w:jc w:val="right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</w:rPr>
        <w:t>（盖章，未</w:t>
      </w:r>
      <w:r w:rsidRPr="00C016E5">
        <w:rPr>
          <w:rFonts w:ascii="仿宋" w:eastAsia="仿宋" w:hAnsi="仿宋"/>
          <w:sz w:val="28"/>
          <w:szCs w:val="28"/>
        </w:rPr>
        <w:t>成立董事会的请加盖公司公章</w:t>
      </w:r>
      <w:r w:rsidRPr="00C016E5">
        <w:rPr>
          <w:rFonts w:ascii="仿宋" w:eastAsia="仿宋" w:hAnsi="仿宋" w:hint="eastAsia"/>
          <w:sz w:val="28"/>
          <w:szCs w:val="28"/>
        </w:rPr>
        <w:t>）</w:t>
      </w:r>
    </w:p>
    <w:p w:rsidR="002D26AD" w:rsidRPr="00C016E5" w:rsidRDefault="002D26AD" w:rsidP="002D26AD">
      <w:pPr>
        <w:rPr>
          <w:rFonts w:ascii="仿宋" w:eastAsia="仿宋" w:hAnsi="仿宋"/>
        </w:rPr>
      </w:pPr>
    </w:p>
    <w:p w:rsidR="002D26AD" w:rsidRPr="00C016E5" w:rsidRDefault="002D26AD" w:rsidP="002D26AD">
      <w:pPr>
        <w:wordWrap w:val="0"/>
        <w:jc w:val="right"/>
        <w:rPr>
          <w:rFonts w:ascii="仿宋" w:eastAsia="仿宋" w:hAnsi="仿宋"/>
          <w:sz w:val="24"/>
        </w:rPr>
      </w:pPr>
      <w:r w:rsidRPr="00C016E5">
        <w:rPr>
          <w:rFonts w:ascii="仿宋" w:eastAsia="仿宋" w:hAnsi="仿宋" w:hint="eastAsia"/>
          <w:sz w:val="24"/>
        </w:rPr>
        <w:t xml:space="preserve"> </w:t>
      </w:r>
      <w:r w:rsidRPr="00C016E5">
        <w:rPr>
          <w:rFonts w:ascii="仿宋" w:eastAsia="仿宋" w:hAnsi="仿宋" w:hint="eastAsia"/>
          <w:sz w:val="28"/>
          <w:szCs w:val="28"/>
        </w:rPr>
        <w:t xml:space="preserve">     年      月     日</w:t>
      </w:r>
    </w:p>
    <w:p w:rsidR="002D26AD" w:rsidRPr="00F126AB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sectPr w:rsidR="002D26AD" w:rsidRPr="00F126AB" w:rsidSect="00CE2C67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91C" w:rsidRDefault="002D091C">
      <w:r>
        <w:separator/>
      </w:r>
    </w:p>
  </w:endnote>
  <w:endnote w:type="continuationSeparator" w:id="0">
    <w:p w:rsidR="002D091C" w:rsidRDefault="002D09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9A7" w:rsidRDefault="001219A7">
    <w:pPr>
      <w:pStyle w:val="a4"/>
      <w:jc w:val="center"/>
    </w:pPr>
  </w:p>
  <w:p w:rsidR="001219A7" w:rsidRDefault="001219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91C" w:rsidRDefault="002D091C">
      <w:r>
        <w:separator/>
      </w:r>
    </w:p>
  </w:footnote>
  <w:footnote w:type="continuationSeparator" w:id="0">
    <w:p w:rsidR="002D091C" w:rsidRDefault="002D091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fan">
    <w15:presenceInfo w15:providerId="None" w15:userId="yf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0AA"/>
    <w:rsid w:val="00020255"/>
    <w:rsid w:val="000366D3"/>
    <w:rsid w:val="00042CB1"/>
    <w:rsid w:val="000528E9"/>
    <w:rsid w:val="00060453"/>
    <w:rsid w:val="0006246C"/>
    <w:rsid w:val="00075C69"/>
    <w:rsid w:val="000969B9"/>
    <w:rsid w:val="000C24A4"/>
    <w:rsid w:val="000C55C4"/>
    <w:rsid w:val="000C7FEE"/>
    <w:rsid w:val="00116786"/>
    <w:rsid w:val="001219A7"/>
    <w:rsid w:val="00123799"/>
    <w:rsid w:val="00127839"/>
    <w:rsid w:val="00133D94"/>
    <w:rsid w:val="0013499E"/>
    <w:rsid w:val="00136BB8"/>
    <w:rsid w:val="00136F81"/>
    <w:rsid w:val="001468F8"/>
    <w:rsid w:val="00150369"/>
    <w:rsid w:val="00157B9E"/>
    <w:rsid w:val="001656A9"/>
    <w:rsid w:val="00166BB5"/>
    <w:rsid w:val="001755AE"/>
    <w:rsid w:val="00175FAA"/>
    <w:rsid w:val="001853EE"/>
    <w:rsid w:val="0019013F"/>
    <w:rsid w:val="00197CAE"/>
    <w:rsid w:val="001C7370"/>
    <w:rsid w:val="001C7CA4"/>
    <w:rsid w:val="001D4ED4"/>
    <w:rsid w:val="00216AB1"/>
    <w:rsid w:val="0022041A"/>
    <w:rsid w:val="00224142"/>
    <w:rsid w:val="00227079"/>
    <w:rsid w:val="00244653"/>
    <w:rsid w:val="00247902"/>
    <w:rsid w:val="00250156"/>
    <w:rsid w:val="0025222D"/>
    <w:rsid w:val="00261588"/>
    <w:rsid w:val="002701B3"/>
    <w:rsid w:val="002A5C9B"/>
    <w:rsid w:val="002D091C"/>
    <w:rsid w:val="002D26AD"/>
    <w:rsid w:val="002E1C68"/>
    <w:rsid w:val="002F4439"/>
    <w:rsid w:val="00325F72"/>
    <w:rsid w:val="00327B0F"/>
    <w:rsid w:val="00333AFD"/>
    <w:rsid w:val="00343F12"/>
    <w:rsid w:val="00347E81"/>
    <w:rsid w:val="003508B8"/>
    <w:rsid w:val="00350B9A"/>
    <w:rsid w:val="00353372"/>
    <w:rsid w:val="00355800"/>
    <w:rsid w:val="003562FC"/>
    <w:rsid w:val="00364BD9"/>
    <w:rsid w:val="003728F3"/>
    <w:rsid w:val="00373E5A"/>
    <w:rsid w:val="00381AA1"/>
    <w:rsid w:val="00385627"/>
    <w:rsid w:val="003A1EF8"/>
    <w:rsid w:val="003A5624"/>
    <w:rsid w:val="003F60B1"/>
    <w:rsid w:val="004172E4"/>
    <w:rsid w:val="00421819"/>
    <w:rsid w:val="0042276F"/>
    <w:rsid w:val="0042654C"/>
    <w:rsid w:val="00443C65"/>
    <w:rsid w:val="004465E0"/>
    <w:rsid w:val="00461808"/>
    <w:rsid w:val="00464055"/>
    <w:rsid w:val="0048077B"/>
    <w:rsid w:val="00491A43"/>
    <w:rsid w:val="004A3981"/>
    <w:rsid w:val="004D18F5"/>
    <w:rsid w:val="004D3ECC"/>
    <w:rsid w:val="004E37A2"/>
    <w:rsid w:val="004E7D2F"/>
    <w:rsid w:val="004F392E"/>
    <w:rsid w:val="00503BE1"/>
    <w:rsid w:val="005155F5"/>
    <w:rsid w:val="00520D7F"/>
    <w:rsid w:val="00531A66"/>
    <w:rsid w:val="00562797"/>
    <w:rsid w:val="00563E79"/>
    <w:rsid w:val="00564489"/>
    <w:rsid w:val="00567360"/>
    <w:rsid w:val="00577607"/>
    <w:rsid w:val="005811C8"/>
    <w:rsid w:val="005C7C2D"/>
    <w:rsid w:val="005D4E40"/>
    <w:rsid w:val="005E3E61"/>
    <w:rsid w:val="005E5285"/>
    <w:rsid w:val="005E5F0A"/>
    <w:rsid w:val="005E76FB"/>
    <w:rsid w:val="005F45C6"/>
    <w:rsid w:val="00601C3E"/>
    <w:rsid w:val="00613E25"/>
    <w:rsid w:val="00622AD0"/>
    <w:rsid w:val="006301A6"/>
    <w:rsid w:val="00647BDE"/>
    <w:rsid w:val="00650882"/>
    <w:rsid w:val="006574DF"/>
    <w:rsid w:val="00662E7F"/>
    <w:rsid w:val="00665C5A"/>
    <w:rsid w:val="006A011B"/>
    <w:rsid w:val="006A2576"/>
    <w:rsid w:val="006B68BD"/>
    <w:rsid w:val="006C0EBF"/>
    <w:rsid w:val="006C166E"/>
    <w:rsid w:val="00740617"/>
    <w:rsid w:val="00765522"/>
    <w:rsid w:val="00785417"/>
    <w:rsid w:val="0079413D"/>
    <w:rsid w:val="007A5BD2"/>
    <w:rsid w:val="007B048E"/>
    <w:rsid w:val="007B795E"/>
    <w:rsid w:val="007C40AA"/>
    <w:rsid w:val="007D4B97"/>
    <w:rsid w:val="007D4CD0"/>
    <w:rsid w:val="007F1A26"/>
    <w:rsid w:val="00800034"/>
    <w:rsid w:val="008117C3"/>
    <w:rsid w:val="008308F3"/>
    <w:rsid w:val="008342BD"/>
    <w:rsid w:val="0084742E"/>
    <w:rsid w:val="00854A20"/>
    <w:rsid w:val="0086662B"/>
    <w:rsid w:val="00896250"/>
    <w:rsid w:val="008C6CF2"/>
    <w:rsid w:val="008D5F90"/>
    <w:rsid w:val="008F0E7A"/>
    <w:rsid w:val="008F230A"/>
    <w:rsid w:val="00901F51"/>
    <w:rsid w:val="00903189"/>
    <w:rsid w:val="00906993"/>
    <w:rsid w:val="009101FA"/>
    <w:rsid w:val="00911B19"/>
    <w:rsid w:val="009121CD"/>
    <w:rsid w:val="009232B4"/>
    <w:rsid w:val="00942A03"/>
    <w:rsid w:val="009623AD"/>
    <w:rsid w:val="009715B6"/>
    <w:rsid w:val="00980B30"/>
    <w:rsid w:val="0098773B"/>
    <w:rsid w:val="00994842"/>
    <w:rsid w:val="009B47DD"/>
    <w:rsid w:val="009C78D9"/>
    <w:rsid w:val="009D37B3"/>
    <w:rsid w:val="009E65C9"/>
    <w:rsid w:val="00A001B8"/>
    <w:rsid w:val="00A005F1"/>
    <w:rsid w:val="00A071F2"/>
    <w:rsid w:val="00A12E4D"/>
    <w:rsid w:val="00A15CC8"/>
    <w:rsid w:val="00A323F0"/>
    <w:rsid w:val="00A62128"/>
    <w:rsid w:val="00A70C09"/>
    <w:rsid w:val="00A7288E"/>
    <w:rsid w:val="00A75705"/>
    <w:rsid w:val="00A77958"/>
    <w:rsid w:val="00A90BD8"/>
    <w:rsid w:val="00AB53BA"/>
    <w:rsid w:val="00AB63BC"/>
    <w:rsid w:val="00AD50F2"/>
    <w:rsid w:val="00B027D1"/>
    <w:rsid w:val="00B22DD4"/>
    <w:rsid w:val="00B23A0E"/>
    <w:rsid w:val="00B25B00"/>
    <w:rsid w:val="00B32E72"/>
    <w:rsid w:val="00B43C4E"/>
    <w:rsid w:val="00B62EAC"/>
    <w:rsid w:val="00B637E5"/>
    <w:rsid w:val="00B64093"/>
    <w:rsid w:val="00B72A11"/>
    <w:rsid w:val="00B95B69"/>
    <w:rsid w:val="00BB2401"/>
    <w:rsid w:val="00BC0057"/>
    <w:rsid w:val="00BC3ABF"/>
    <w:rsid w:val="00BE0105"/>
    <w:rsid w:val="00BF505A"/>
    <w:rsid w:val="00BF5902"/>
    <w:rsid w:val="00C22C23"/>
    <w:rsid w:val="00C22FA0"/>
    <w:rsid w:val="00C76DC9"/>
    <w:rsid w:val="00C8157B"/>
    <w:rsid w:val="00C8175E"/>
    <w:rsid w:val="00C93C40"/>
    <w:rsid w:val="00C97AB7"/>
    <w:rsid w:val="00CB46E3"/>
    <w:rsid w:val="00CD1ED7"/>
    <w:rsid w:val="00CD66FD"/>
    <w:rsid w:val="00CE2C67"/>
    <w:rsid w:val="00CF0154"/>
    <w:rsid w:val="00CF70C5"/>
    <w:rsid w:val="00D05261"/>
    <w:rsid w:val="00D16ABC"/>
    <w:rsid w:val="00D329A5"/>
    <w:rsid w:val="00D52E6F"/>
    <w:rsid w:val="00D643E7"/>
    <w:rsid w:val="00D67259"/>
    <w:rsid w:val="00D82485"/>
    <w:rsid w:val="00D85EEE"/>
    <w:rsid w:val="00D949FC"/>
    <w:rsid w:val="00D96F60"/>
    <w:rsid w:val="00DC6BC4"/>
    <w:rsid w:val="00DE409F"/>
    <w:rsid w:val="00E210E7"/>
    <w:rsid w:val="00E305A9"/>
    <w:rsid w:val="00E30648"/>
    <w:rsid w:val="00E369A3"/>
    <w:rsid w:val="00E80A2A"/>
    <w:rsid w:val="00E9292B"/>
    <w:rsid w:val="00E969F6"/>
    <w:rsid w:val="00EA4980"/>
    <w:rsid w:val="00EB03C7"/>
    <w:rsid w:val="00EB0F3A"/>
    <w:rsid w:val="00EB2664"/>
    <w:rsid w:val="00EB4ADF"/>
    <w:rsid w:val="00EE1B39"/>
    <w:rsid w:val="00EF2861"/>
    <w:rsid w:val="00EF33F0"/>
    <w:rsid w:val="00F06EE5"/>
    <w:rsid w:val="00F126AB"/>
    <w:rsid w:val="00F203A1"/>
    <w:rsid w:val="00F203E2"/>
    <w:rsid w:val="00F273D5"/>
    <w:rsid w:val="00F42990"/>
    <w:rsid w:val="00F47FC6"/>
    <w:rsid w:val="00F82717"/>
    <w:rsid w:val="00FA0792"/>
    <w:rsid w:val="00FA0A29"/>
    <w:rsid w:val="00FC0177"/>
    <w:rsid w:val="00FC2530"/>
    <w:rsid w:val="00FC3D98"/>
    <w:rsid w:val="0F912FEE"/>
    <w:rsid w:val="142B5E02"/>
    <w:rsid w:val="26F61C1F"/>
    <w:rsid w:val="31FE0C10"/>
    <w:rsid w:val="3CB857FB"/>
    <w:rsid w:val="3D376633"/>
    <w:rsid w:val="4FC07FB8"/>
    <w:rsid w:val="57FD62C1"/>
    <w:rsid w:val="5E7A42D5"/>
    <w:rsid w:val="646678C9"/>
    <w:rsid w:val="66742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alutation" w:uiPriority="0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semiHidden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6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84742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E2C67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E2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E2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Typewriter"/>
    <w:basedOn w:val="a0"/>
    <w:uiPriority w:val="99"/>
    <w:unhideWhenUsed/>
    <w:qFormat/>
    <w:rsid w:val="00CE2C67"/>
    <w:rPr>
      <w:rFonts w:ascii="宋体" w:eastAsia="宋体" w:hAnsi="宋体" w:cs="宋体"/>
      <w:sz w:val="24"/>
      <w:szCs w:val="24"/>
    </w:rPr>
  </w:style>
  <w:style w:type="character" w:styleId="a6">
    <w:name w:val="Hyperlink"/>
    <w:basedOn w:val="a0"/>
    <w:uiPriority w:val="99"/>
    <w:unhideWhenUsed/>
    <w:qFormat/>
    <w:rsid w:val="00CE2C67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qFormat/>
    <w:rsid w:val="00CE2C67"/>
    <w:rPr>
      <w:rFonts w:cs="Times New Roman"/>
    </w:rPr>
  </w:style>
  <w:style w:type="character" w:customStyle="1" w:styleId="2Char">
    <w:name w:val="标题 2 Char"/>
    <w:basedOn w:val="a0"/>
    <w:link w:val="2"/>
    <w:uiPriority w:val="9"/>
    <w:rsid w:val="0084742E"/>
    <w:rPr>
      <w:rFonts w:ascii="宋体" w:hAnsi="宋体" w:cs="宋体"/>
      <w:b/>
      <w:bCs/>
      <w:sz w:val="36"/>
      <w:szCs w:val="36"/>
    </w:rPr>
  </w:style>
  <w:style w:type="paragraph" w:styleId="a7">
    <w:name w:val="Salutation"/>
    <w:basedOn w:val="a"/>
    <w:next w:val="a"/>
    <w:link w:val="Char2"/>
    <w:rsid w:val="002D26AD"/>
    <w:pPr>
      <w:widowControl/>
      <w:jc w:val="left"/>
    </w:pPr>
    <w:rPr>
      <w:rFonts w:ascii="宋体" w:hAnsi="宋体"/>
      <w:kern w:val="0"/>
      <w:sz w:val="24"/>
      <w:szCs w:val="24"/>
    </w:rPr>
  </w:style>
  <w:style w:type="character" w:customStyle="1" w:styleId="Char2">
    <w:name w:val="称呼 Char"/>
    <w:basedOn w:val="a0"/>
    <w:link w:val="a7"/>
    <w:rsid w:val="002D26AD"/>
    <w:rPr>
      <w:rFonts w:ascii="宋体" w:hAnsi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.com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4B421D-0A3B-4805-8FA4-501FFEA92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217</Words>
  <Characters>1243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3</cp:revision>
  <cp:lastPrinted>2017-06-29T08:33:00Z</cp:lastPrinted>
  <dcterms:created xsi:type="dcterms:W3CDTF">2021-01-18T06:19:00Z</dcterms:created>
  <dcterms:modified xsi:type="dcterms:W3CDTF">2021-01-18T06:22:00Z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