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E2F0" w14:textId="28D50EBE"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76C2E">
        <w:rPr>
          <w:rFonts w:ascii="黑体" w:eastAsia="黑体" w:hAnsi="黑体" w:cs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14:paraId="008DEB55" w14:textId="77777777"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14:paraId="5F89BCB2" w14:textId="77777777"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4218E7EF" w14:textId="77777777"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一、报名方式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14:paraId="50869703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14:paraId="565C2A1A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14:paraId="28C80362" w14:textId="77777777"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4BE3DC3" wp14:editId="015439F2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69B93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75FB0920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3A9A0FB4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435948A1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534412F7" w14:textId="77777777" w:rsidR="00B0014F" w:rsidRDefault="0047114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pict w14:anchorId="173FB862"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14:paraId="75987CB2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75F4B93D" w14:textId="77777777"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14:paraId="48734DAC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14:paraId="0A77AAB6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14:paraId="2BDCB8D2" w14:textId="77777777" w:rsidR="00987F68" w:rsidRDefault="00987F68" w:rsidP="00987F68">
      <w:pPr>
        <w:widowControl/>
        <w:ind w:left="280" w:hangingChars="100" w:hanging="2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02913550" wp14:editId="17B6F566">
            <wp:extent cx="2581275" cy="17145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60F11625" wp14:editId="1BEB789A">
            <wp:extent cx="2400300" cy="1714500"/>
            <wp:effectExtent l="0" t="0" r="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B2CAD" w14:textId="7DFED94D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请（</w:t>
      </w:r>
      <w:r w:rsidR="00571089" w:rsidRPr="00B83D7C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="008411FA" w:rsidRPr="00B83D7C">
        <w:rPr>
          <w:rFonts w:ascii="Times New Roman" w:hAnsi="Times New Roman" w:cstheme="minorEastAsia"/>
          <w:kern w:val="0"/>
          <w:sz w:val="24"/>
          <w:szCs w:val="24"/>
        </w:rPr>
        <w:t>21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274507" w:rsidRPr="00B83D7C">
        <w:rPr>
          <w:rFonts w:ascii="Times New Roman" w:hAnsi="Times New Roman" w:cstheme="minorEastAsia"/>
          <w:kern w:val="0"/>
          <w:sz w:val="24"/>
          <w:szCs w:val="24"/>
        </w:rPr>
        <w:t>4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8411FA" w:rsidRPr="00B83D7C">
        <w:rPr>
          <w:rFonts w:ascii="Times New Roman" w:hAnsi="Times New Roman" w:cstheme="minorEastAsia"/>
          <w:kern w:val="0"/>
          <w:sz w:val="24"/>
          <w:szCs w:val="24"/>
        </w:rPr>
        <w:t>2</w:t>
      </w:r>
      <w:r w:rsidR="00B83D7C" w:rsidRPr="00B83D7C">
        <w:rPr>
          <w:rFonts w:ascii="Times New Roman" w:hAnsi="Times New Roman" w:cstheme="minorEastAsia"/>
          <w:kern w:val="0"/>
          <w:sz w:val="24"/>
          <w:szCs w:val="24"/>
        </w:rPr>
        <w:t>8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 w:rsidRPr="00B83D7C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14:paraId="3ADDC144" w14:textId="56562A9F" w:rsidR="00B0014F" w:rsidRPr="00274507" w:rsidRDefault="005B5D46" w:rsidP="00987F68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b/>
          <w:bCs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  <w:r w:rsidR="008411FA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主板上市公司选择“【主板公司】第三十</w:t>
      </w:r>
      <w:r w:rsidR="00274507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一</w:t>
      </w:r>
      <w:r w:rsidR="008411FA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期新上市公司董事会秘书、证券事务代表实务操作培训”，</w:t>
      </w:r>
      <w:proofErr w:type="gramStart"/>
      <w:r w:rsidR="008411FA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科创板</w:t>
      </w:r>
      <w:proofErr w:type="gramEnd"/>
      <w:r w:rsidR="008411FA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上市公司选择“【科创板公司】第三十</w:t>
      </w:r>
      <w:r w:rsidR="00274507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一</w:t>
      </w:r>
      <w:r w:rsidR="008411FA" w:rsidRPr="00274507">
        <w:rPr>
          <w:rFonts w:ascii="Times New Roman" w:hAnsi="Times New Roman" w:cstheme="minorEastAsia" w:hint="eastAsia"/>
          <w:b/>
          <w:bCs/>
          <w:kern w:val="0"/>
          <w:sz w:val="24"/>
          <w:szCs w:val="24"/>
        </w:rPr>
        <w:t>期新上市公司董事会秘书、证券事务代表实务操作培训”</w:t>
      </w:r>
    </w:p>
    <w:p w14:paraId="684C0E10" w14:textId="0545607E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。请注意主板公司每家限报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人，</w:t>
      </w:r>
      <w:proofErr w:type="gramStart"/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科创板</w:t>
      </w:r>
      <w:proofErr w:type="gramEnd"/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公司每家限报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人，</w:t>
      </w:r>
      <w:r w:rsidR="00546928">
        <w:rPr>
          <w:rFonts w:ascii="Times New Roman" w:hAnsi="Times New Roman" w:cstheme="minorEastAsia" w:hint="eastAsia"/>
          <w:kern w:val="0"/>
          <w:sz w:val="24"/>
          <w:szCs w:val="24"/>
        </w:rPr>
        <w:t>额外报名会影响审核进程。</w:t>
      </w:r>
    </w:p>
    <w:p w14:paraId="48C47D23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14:paraId="35019530" w14:textId="77777777"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18C51461" w14:textId="77777777"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14:paraId="5BAB7AB8" w14:textId="77777777"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、注意事项</w:t>
      </w:r>
    </w:p>
    <w:p w14:paraId="5C8FC87F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14:paraId="130BA04F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14:paraId="4011A6F4" w14:textId="231525AA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请在</w:t>
      </w:r>
      <w:r w:rsidR="00B83D7C" w:rsidRPr="00B83D7C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5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B83D7C" w:rsidRPr="00B83D7C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14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14:paraId="003EB796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14:paraId="011599E9" w14:textId="77777777"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A86D" w14:textId="77777777" w:rsidR="00471144" w:rsidRDefault="00471144" w:rsidP="00E75FD6">
      <w:r>
        <w:separator/>
      </w:r>
    </w:p>
  </w:endnote>
  <w:endnote w:type="continuationSeparator" w:id="0">
    <w:p w14:paraId="1E8ED7B1" w14:textId="77777777" w:rsidR="00471144" w:rsidRDefault="00471144" w:rsidP="00E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40ED" w14:textId="77777777" w:rsidR="00471144" w:rsidRDefault="00471144" w:rsidP="00E75FD6">
      <w:r>
        <w:separator/>
      </w:r>
    </w:p>
  </w:footnote>
  <w:footnote w:type="continuationSeparator" w:id="0">
    <w:p w14:paraId="687C7044" w14:textId="77777777" w:rsidR="00471144" w:rsidRDefault="00471144" w:rsidP="00E7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22"/>
    <w:rsid w:val="000B1C62"/>
    <w:rsid w:val="00172235"/>
    <w:rsid w:val="001750D0"/>
    <w:rsid w:val="00272B30"/>
    <w:rsid w:val="00274507"/>
    <w:rsid w:val="0029052D"/>
    <w:rsid w:val="002E0F55"/>
    <w:rsid w:val="0035276A"/>
    <w:rsid w:val="003A12D2"/>
    <w:rsid w:val="003B6366"/>
    <w:rsid w:val="003F41C8"/>
    <w:rsid w:val="00471144"/>
    <w:rsid w:val="004756AF"/>
    <w:rsid w:val="004771E9"/>
    <w:rsid w:val="004E16FB"/>
    <w:rsid w:val="004E2D25"/>
    <w:rsid w:val="00500D29"/>
    <w:rsid w:val="00507A3D"/>
    <w:rsid w:val="00535393"/>
    <w:rsid w:val="00546928"/>
    <w:rsid w:val="00571089"/>
    <w:rsid w:val="005B5D46"/>
    <w:rsid w:val="005D1FE3"/>
    <w:rsid w:val="00600525"/>
    <w:rsid w:val="006019C1"/>
    <w:rsid w:val="00692DA0"/>
    <w:rsid w:val="006D5FE3"/>
    <w:rsid w:val="006D7E52"/>
    <w:rsid w:val="006E1111"/>
    <w:rsid w:val="006E4E55"/>
    <w:rsid w:val="00705D7B"/>
    <w:rsid w:val="007459AE"/>
    <w:rsid w:val="00750C5C"/>
    <w:rsid w:val="00751D33"/>
    <w:rsid w:val="007710B2"/>
    <w:rsid w:val="007A7CD6"/>
    <w:rsid w:val="007B5C69"/>
    <w:rsid w:val="00830B08"/>
    <w:rsid w:val="008411FA"/>
    <w:rsid w:val="0085175C"/>
    <w:rsid w:val="00891F36"/>
    <w:rsid w:val="008C3F55"/>
    <w:rsid w:val="008F467A"/>
    <w:rsid w:val="00972E01"/>
    <w:rsid w:val="009755B5"/>
    <w:rsid w:val="00980C1F"/>
    <w:rsid w:val="00987F68"/>
    <w:rsid w:val="00993E11"/>
    <w:rsid w:val="00A03B22"/>
    <w:rsid w:val="00A13C6B"/>
    <w:rsid w:val="00B0014F"/>
    <w:rsid w:val="00B26F26"/>
    <w:rsid w:val="00B53272"/>
    <w:rsid w:val="00B7550F"/>
    <w:rsid w:val="00B83D7C"/>
    <w:rsid w:val="00BA5909"/>
    <w:rsid w:val="00BB77FC"/>
    <w:rsid w:val="00BE4332"/>
    <w:rsid w:val="00BF17A2"/>
    <w:rsid w:val="00C60622"/>
    <w:rsid w:val="00C76C88"/>
    <w:rsid w:val="00C80998"/>
    <w:rsid w:val="00CC6132"/>
    <w:rsid w:val="00D02B0A"/>
    <w:rsid w:val="00D7574B"/>
    <w:rsid w:val="00D757AD"/>
    <w:rsid w:val="00D76C2E"/>
    <w:rsid w:val="00DC0988"/>
    <w:rsid w:val="00DE289D"/>
    <w:rsid w:val="00DE3C16"/>
    <w:rsid w:val="00DF089F"/>
    <w:rsid w:val="00E07A73"/>
    <w:rsid w:val="00E25256"/>
    <w:rsid w:val="00E75FD6"/>
    <w:rsid w:val="00E818C7"/>
    <w:rsid w:val="00E8358B"/>
    <w:rsid w:val="00E8376B"/>
    <w:rsid w:val="00F7436D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5C6E05"/>
  <w15:docId w15:val="{DEC678F1-8159-4834-AC05-A5DBD75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sid w:val="00B001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0014F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B0014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 一腾</cp:lastModifiedBy>
  <cp:revision>31</cp:revision>
  <dcterms:created xsi:type="dcterms:W3CDTF">2016-10-14T08:51:00Z</dcterms:created>
  <dcterms:modified xsi:type="dcterms:W3CDTF">2021-04-27T05:43:00Z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