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C" w:rsidRPr="007641EB" w:rsidRDefault="00204592">
      <w:pPr>
        <w:widowControl/>
        <w:snapToGrid w:val="0"/>
        <w:spacing w:line="360" w:lineRule="auto"/>
        <w:jc w:val="left"/>
        <w:rPr>
          <w:rFonts w:ascii="仿宋_GB2312" w:eastAsia="仿宋_GB2312" w:hAnsi="仿宋"/>
          <w:b/>
          <w:sz w:val="30"/>
          <w:szCs w:val="30"/>
        </w:rPr>
      </w:pPr>
      <w:r w:rsidRPr="007641EB">
        <w:rPr>
          <w:rFonts w:ascii="仿宋_GB2312" w:eastAsia="仿宋_GB2312" w:hAnsi="仿宋" w:hint="eastAsia"/>
          <w:b/>
          <w:sz w:val="30"/>
          <w:szCs w:val="30"/>
        </w:rPr>
        <w:t>附件3：</w:t>
      </w:r>
    </w:p>
    <w:p w:rsidR="003A1BBC" w:rsidRPr="00867894" w:rsidRDefault="00204592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867894">
        <w:rPr>
          <w:rFonts w:ascii="黑体" w:eastAsia="黑体" w:hAnsi="黑体" w:cs="黑体" w:hint="eastAsia"/>
          <w:bCs/>
          <w:kern w:val="0"/>
          <w:sz w:val="36"/>
          <w:szCs w:val="36"/>
        </w:rPr>
        <w:t>合格名单查询与培训证明下载指南</w:t>
      </w:r>
    </w:p>
    <w:p w:rsidR="003A1BBC" w:rsidRDefault="00204592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3A1BBC" w:rsidRDefault="00204592">
      <w:pPr>
        <w:wordWrap w:val="0"/>
        <w:spacing w:line="360" w:lineRule="auto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本所将对学员学习情况进行复核，并于培训结束后十个工作日内，于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>
        <w:rPr>
          <w:rFonts w:ascii="仿宋_GB2312" w:eastAsia="仿宋_GB2312"/>
          <w:color w:val="0000FF"/>
          <w:sz w:val="30"/>
          <w:szCs w:val="30"/>
        </w:rPr>
        <w:t>http://training.sse.com.cn/participants/</w:t>
      </w:r>
      <w:r>
        <w:rPr>
          <w:rFonts w:ascii="仿宋_GB2312" w:eastAsia="仿宋_GB2312" w:hint="eastAsia"/>
          <w:color w:val="0000FF"/>
          <w:sz w:val="30"/>
          <w:szCs w:val="30"/>
        </w:rPr>
        <w:t>secretary</w:t>
      </w:r>
      <w:r>
        <w:rPr>
          <w:rFonts w:ascii="仿宋_GB2312" w:eastAsia="仿宋_GB2312"/>
          <w:color w:val="0000FF"/>
          <w:sz w:val="30"/>
          <w:szCs w:val="30"/>
        </w:rPr>
        <w:t>/</w:t>
      </w:r>
      <w:r>
        <w:rPr>
          <w:rStyle w:val="a7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3A1BBC" w:rsidRDefault="00204592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二、证明查询与下载</w:t>
      </w:r>
    </w:p>
    <w:p w:rsidR="003A1BBC" w:rsidRDefault="00204592">
      <w:pPr>
        <w:ind w:firstLineChars="200" w:firstLine="602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完成培训名单公布后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6" w:history="1">
        <w:r>
          <w:rPr>
            <w:rStyle w:val="a7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学员本人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val="single"/>
        </w:rPr>
        <w:t>姓名、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val="single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查询并下载培训证明。</w:t>
      </w:r>
    </w:p>
    <w:p w:rsidR="003A1BBC" w:rsidRDefault="00204592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D2285A"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手机端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:rsidR="003A1BBC" w:rsidRDefault="00204592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</w:t>
      </w:r>
      <w:r w:rsidR="00D2285A"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若网页无法正常显示，请更换浏览器尝试；</w:t>
      </w:r>
    </w:p>
    <w:p w:rsidR="003A1BBC" w:rsidRDefault="00204592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</w:t>
      </w:r>
      <w:r w:rsidR="00D2285A"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:rsidR="003A1BBC" w:rsidRDefault="00204592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3A1BBC" w:rsidRDefault="00204592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3A1BBC" w:rsidRDefault="003A1BBC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3A1BBC" w:rsidSect="003A1BBC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26" w:rsidRDefault="00286726" w:rsidP="007750C7">
      <w:r>
        <w:separator/>
      </w:r>
    </w:p>
  </w:endnote>
  <w:endnote w:type="continuationSeparator" w:id="0">
    <w:p w:rsidR="00286726" w:rsidRDefault="00286726" w:rsidP="0077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26" w:rsidRDefault="00286726" w:rsidP="007750C7">
      <w:r>
        <w:separator/>
      </w:r>
    </w:p>
  </w:footnote>
  <w:footnote w:type="continuationSeparator" w:id="0">
    <w:p w:rsidR="00286726" w:rsidRDefault="00286726" w:rsidP="0077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08E8"/>
    <w:rsid w:val="00132F38"/>
    <w:rsid w:val="00134CD9"/>
    <w:rsid w:val="00146981"/>
    <w:rsid w:val="0017731E"/>
    <w:rsid w:val="001863E7"/>
    <w:rsid w:val="001B4C58"/>
    <w:rsid w:val="00204592"/>
    <w:rsid w:val="002065FE"/>
    <w:rsid w:val="00272B12"/>
    <w:rsid w:val="00285968"/>
    <w:rsid w:val="00286726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3A1BBC"/>
    <w:rsid w:val="00400BDE"/>
    <w:rsid w:val="00421135"/>
    <w:rsid w:val="004703F1"/>
    <w:rsid w:val="00473D82"/>
    <w:rsid w:val="00497797"/>
    <w:rsid w:val="004C527E"/>
    <w:rsid w:val="004E21A9"/>
    <w:rsid w:val="004F7F56"/>
    <w:rsid w:val="00506740"/>
    <w:rsid w:val="0050708F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641EB"/>
    <w:rsid w:val="007750C7"/>
    <w:rsid w:val="007C3B82"/>
    <w:rsid w:val="007D37E7"/>
    <w:rsid w:val="007D5A3C"/>
    <w:rsid w:val="007D5BDA"/>
    <w:rsid w:val="007F4DA7"/>
    <w:rsid w:val="00815F49"/>
    <w:rsid w:val="00863ABD"/>
    <w:rsid w:val="00867894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2285A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42558"/>
    <w:rsid w:val="00F541F5"/>
    <w:rsid w:val="00F5675B"/>
    <w:rsid w:val="00F812E4"/>
    <w:rsid w:val="00F844EF"/>
    <w:rsid w:val="00FF77C4"/>
    <w:rsid w:val="00FF7E3D"/>
    <w:rsid w:val="02596840"/>
    <w:rsid w:val="03F5320C"/>
    <w:rsid w:val="0F990D5F"/>
    <w:rsid w:val="1B1C2A8C"/>
    <w:rsid w:val="26B93866"/>
    <w:rsid w:val="26E5365D"/>
    <w:rsid w:val="2E506C42"/>
    <w:rsid w:val="2E7D6D42"/>
    <w:rsid w:val="2EF215DF"/>
    <w:rsid w:val="3A9C6424"/>
    <w:rsid w:val="3D0D7D40"/>
    <w:rsid w:val="525500BD"/>
    <w:rsid w:val="582E423A"/>
    <w:rsid w:val="69E763C6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3A1BBC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A1BB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A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A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A1BBC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A1BB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A1BB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A1BB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A1BBC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HP Inc.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29</cp:revision>
  <dcterms:created xsi:type="dcterms:W3CDTF">2020-04-29T18:43:00Z</dcterms:created>
  <dcterms:modified xsi:type="dcterms:W3CDTF">2022-11-22T07:47:00Z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DB53AF58544147B4ABC9AD7DD9BB6E82</vt:lpwstr>
  </property>
</Properties>
</file>