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jc w:val="left"/>
        <w:rPr>
          <w:rFonts w:hint="eastAsia" w:ascii="黑体" w:hAnsi="黑体" w:eastAsia="黑体" w:cs="黑体"/>
          <w:kern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附件</w:t>
      </w: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>3</w:t>
      </w:r>
    </w:p>
    <w:p>
      <w:pPr>
        <w:widowControl/>
        <w:snapToGrid w:val="0"/>
        <w:spacing w:line="440" w:lineRule="exact"/>
        <w:ind w:firstLine="480"/>
        <w:jc w:val="center"/>
        <w:rPr>
          <w:rFonts w:ascii="黑体" w:hAnsi="黑体" w:eastAsia="黑体" w:cs="黑体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kern w:val="0"/>
          <w:sz w:val="32"/>
          <w:szCs w:val="32"/>
        </w:rPr>
        <w:t>上市公司培训报名</w:t>
      </w:r>
      <w:r>
        <w:rPr>
          <w:rFonts w:ascii="黑体" w:hAnsi="黑体" w:eastAsia="黑体" w:cs="黑体"/>
          <w:kern w:val="0"/>
          <w:sz w:val="32"/>
          <w:szCs w:val="32"/>
        </w:rPr>
        <w:t>操作指南</w:t>
      </w:r>
      <w:bookmarkEnd w:id="0"/>
    </w:p>
    <w:p>
      <w:pPr>
        <w:widowControl/>
        <w:snapToGrid w:val="0"/>
        <w:spacing w:line="440" w:lineRule="exact"/>
        <w:ind w:firstLine="480"/>
        <w:jc w:val="center"/>
        <w:rPr>
          <w:rFonts w:ascii="仿宋" w:hAnsi="仿宋" w:eastAsia="仿宋" w:cs="黑体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/>
        <w:rPr>
          <w:rFonts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一、报名步骤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（一）用户登录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上市公司通过EKEY方式登录上证E服务（https://list.sseinfo.com/）页面，点击左侧“业务协同”栏目的“培训报名”进入报名系统；</w:t>
      </w:r>
    </w:p>
    <w:p>
      <w:pPr>
        <w:widowControl/>
        <w:snapToGrid w:val="0"/>
        <w:spacing w:line="440" w:lineRule="exact"/>
        <w:ind w:left="465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441325</wp:posOffset>
            </wp:positionV>
            <wp:extent cx="5039995" cy="2705100"/>
            <wp:effectExtent l="19050" t="0" r="8255" b="0"/>
            <wp:wrapSquare wrapText="bothSides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 w:cstheme="minorEastAsia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1575435</wp:posOffset>
                </wp:positionV>
                <wp:extent cx="381635" cy="111760"/>
                <wp:effectExtent l="15875" t="15875" r="21590" b="24765"/>
                <wp:wrapNone/>
                <wp:docPr id="1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111760"/>
                        </a:xfrm>
                        <a:prstGeom prst="ellipse">
                          <a:avLst/>
                        </a:prstGeom>
                        <a:noFill/>
                        <a:ln w="31750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Oval 2" o:spid="_x0000_s1026" o:spt="3" type="#_x0000_t3" style="position:absolute;left:0pt;margin-left:83.45pt;margin-top:124.05pt;height:8.8pt;width:30.05pt;z-index:251659264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">
                <v:fill on="f" focussize="0,0"/>
                <v:stroke weight="2.5pt" color="#FFFFF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（二）学员信息录入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在报名系统中选择左侧“培训人员管理”，点击“添加”，根据要求填写完成并保存。一个注册账户中可以新建多名本公司培训人员。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（三）报名申请（</w:t>
      </w:r>
      <w:r>
        <w:rPr>
          <w:rFonts w:ascii="仿宋" w:hAnsi="仿宋" w:eastAsia="仿宋" w:cstheme="minorEastAsia"/>
          <w:b/>
          <w:color w:val="FF0000"/>
          <w:kern w:val="0"/>
          <w:sz w:val="24"/>
          <w:szCs w:val="24"/>
        </w:rPr>
        <w:t>20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</w:rPr>
        <w:t>2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</w:rPr>
        <w:t>年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  <w:lang w:val="en-US" w:eastAsia="zh-CN"/>
        </w:rPr>
        <w:t>12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</w:rPr>
        <w:t>月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</w:rPr>
        <w:t>日上午10</w:t>
      </w:r>
      <w:r>
        <w:rPr>
          <w:rFonts w:ascii="仿宋" w:hAnsi="仿宋" w:eastAsia="仿宋" w:cstheme="minorEastAsia"/>
          <w:b/>
          <w:color w:val="FF0000"/>
          <w:kern w:val="0"/>
          <w:sz w:val="24"/>
          <w:szCs w:val="24"/>
        </w:rPr>
        <w:t>:00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开始）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ascii="仿宋" w:hAnsi="仿宋" w:eastAsia="仿宋" w:cstheme="minorEastAsia"/>
          <w:b w:val="0"/>
          <w:sz w:val="24"/>
          <w:szCs w:val="24"/>
        </w:rPr>
      </w:pPr>
      <w:r>
        <w:rPr>
          <w:rFonts w:ascii="仿宋" w:hAnsi="仿宋" w:eastAsia="仿宋" w:cstheme="minorEastAsia"/>
          <w:b w:val="0"/>
          <w:sz w:val="24"/>
          <w:szCs w:val="24"/>
        </w:rPr>
        <w:t>1</w:t>
      </w:r>
      <w:r>
        <w:rPr>
          <w:rFonts w:hint="eastAsia" w:ascii="仿宋" w:hAnsi="仿宋" w:eastAsia="仿宋" w:cstheme="minorEastAsia"/>
          <w:b w:val="0"/>
          <w:sz w:val="24"/>
          <w:szCs w:val="24"/>
        </w:rPr>
        <w:t>．登录培训报名系统，选择“其他培训”，点击当期报名的培训班。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ascii="微软雅黑" w:hAnsi="微软雅黑" w:eastAsia="微软雅黑"/>
          <w:b w:val="0"/>
          <w:color w:val="212529"/>
        </w:rPr>
      </w:pPr>
      <w:r>
        <w:rPr>
          <w:rFonts w:ascii="仿宋" w:hAnsi="仿宋" w:eastAsia="仿宋" w:cstheme="minorEastAsia"/>
          <w:b w:val="0"/>
          <w:sz w:val="24"/>
          <w:szCs w:val="24"/>
        </w:rPr>
        <w:t>2</w:t>
      </w:r>
      <w:r>
        <w:rPr>
          <w:rFonts w:hint="eastAsia" w:ascii="仿宋" w:hAnsi="仿宋" w:eastAsia="仿宋" w:cstheme="minorEastAsia"/>
          <w:b w:val="0"/>
          <w:sz w:val="24"/>
          <w:szCs w:val="24"/>
        </w:rPr>
        <w:t>．在弹出页面下拉菜单中选择报名学员，将相关信息填写完整后，点击确定后报名流程结束。（如暂无已添加学员，请点击“新增报名培训人员” 并填写相关信息以完成报名。）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-31750</wp:posOffset>
            </wp:positionV>
            <wp:extent cx="5181600" cy="3079750"/>
            <wp:effectExtent l="19050" t="0" r="0" b="0"/>
            <wp:wrapSquare wrapText="bothSides"/>
            <wp:docPr id="7" name="图片 1" descr="C:\Users\qjni\AppData\Local\Temp\企业微信截图_157604928892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C:\Users\qjni\AppData\Local\Temp\企业微信截图_1576049288924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07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5709285" cy="1000125"/>
            <wp:effectExtent l="19050" t="0" r="5715" b="0"/>
            <wp:wrapSquare wrapText="bothSides"/>
            <wp:docPr id="4" name="图片 4" descr="C:\Users\qjni\AppData\Local\Temp\企业微信截图_157605066332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qjni\AppData\Local\Temp\企业微信截图_1576050663329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928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 w:cstheme="minorEastAsia"/>
          <w:kern w:val="0"/>
          <w:sz w:val="24"/>
          <w:szCs w:val="24"/>
        </w:rPr>
        <w:t>3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．“待审核”状态下，报名人员可以修改报名信息和取消报名。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4. 报名提交后的2个工作日内，报名系统将对报名资格和信息完整性进行审核。审核通过后，报名</w:t>
      </w:r>
      <w:r>
        <w:rPr>
          <w:rFonts w:ascii="仿宋" w:hAnsi="仿宋" w:eastAsia="仿宋" w:cstheme="minorEastAsia"/>
          <w:kern w:val="0"/>
          <w:sz w:val="24"/>
          <w:szCs w:val="24"/>
        </w:rPr>
        <w:t>“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待审核</w:t>
      </w:r>
      <w:r>
        <w:rPr>
          <w:rFonts w:ascii="仿宋" w:hAnsi="仿宋" w:eastAsia="仿宋" w:cstheme="minorEastAsia"/>
          <w:kern w:val="0"/>
          <w:sz w:val="24"/>
          <w:szCs w:val="24"/>
        </w:rPr>
        <w:t>”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状态变更为</w:t>
      </w:r>
      <w:r>
        <w:rPr>
          <w:rFonts w:ascii="仿宋" w:hAnsi="仿宋" w:eastAsia="仿宋" w:cstheme="minorEastAsia"/>
          <w:kern w:val="0"/>
          <w:sz w:val="24"/>
          <w:szCs w:val="24"/>
        </w:rPr>
        <w:t>“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审核通过</w:t>
      </w:r>
      <w:r>
        <w:rPr>
          <w:rFonts w:ascii="仿宋" w:hAnsi="仿宋" w:eastAsia="仿宋" w:cstheme="minorEastAsia"/>
          <w:kern w:val="0"/>
          <w:sz w:val="24"/>
          <w:szCs w:val="24"/>
        </w:rPr>
        <w:t>”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，</w:t>
      </w:r>
      <w:r>
        <w:rPr>
          <w:rFonts w:ascii="仿宋" w:hAnsi="仿宋" w:eastAsia="仿宋" w:cstheme="minorEastAsia"/>
          <w:kern w:val="0"/>
          <w:sz w:val="24"/>
          <w:szCs w:val="24"/>
        </w:rPr>
        <w:t>同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时系统向学员发送确认短信。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二、注意事项</w:t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 xml:space="preserve">   </w:t>
      </w:r>
      <w:r>
        <w:rPr>
          <w:rFonts w:hint="eastAsia" w:ascii="仿宋" w:hAnsi="仿宋" w:eastAsia="仿宋" w:cstheme="minorEastAsia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1.不能全程参加本期培训的学员请勿报名。</w:t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 xml:space="preserve">    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2.报名成功后，若因故不能参加，请在</w:t>
      </w:r>
      <w:r>
        <w:rPr>
          <w:rFonts w:hint="eastAsia" w:ascii="仿宋" w:hAnsi="仿宋" w:eastAsia="仿宋" w:cstheme="minorEastAsia"/>
          <w:kern w:val="0"/>
          <w:sz w:val="24"/>
          <w:szCs w:val="24"/>
          <w:lang w:val="en-US" w:eastAsia="zh-CN"/>
        </w:rPr>
        <w:t>12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月</w:t>
      </w:r>
      <w:r>
        <w:rPr>
          <w:rFonts w:hint="eastAsia" w:ascii="仿宋" w:hAnsi="仿宋" w:eastAsia="仿宋" w:cstheme="minorEastAsia"/>
          <w:kern w:val="0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日</w:t>
      </w:r>
      <w:r>
        <w:rPr>
          <w:rFonts w:ascii="仿宋" w:hAnsi="仿宋" w:eastAsia="仿宋" w:cstheme="minorEastAsia"/>
          <w:kern w:val="0"/>
          <w:sz w:val="24"/>
          <w:szCs w:val="24"/>
        </w:rPr>
        <w:t>12:00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前电话告知负责本期培训的上海证券交易所联系人。</w:t>
      </w:r>
    </w:p>
    <w:p>
      <w:pPr>
        <w:widowControl/>
        <w:snapToGrid w:val="0"/>
        <w:spacing w:line="440" w:lineRule="exact"/>
        <w:rPr>
          <w:rFonts w:hint="eastAsia"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 xml:space="preserve">    </w:t>
      </w:r>
      <w:r>
        <w:rPr>
          <w:rFonts w:hint="eastAsia" w:ascii="仿宋" w:hAnsi="仿宋" w:eastAsia="仿宋" w:cstheme="minorEastAsia"/>
          <w:kern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.技术支持电话: 若有任何网站技术问题，请拨打4008888400并按语音提示依次按键“3”和“8”。</w:t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73"/>
    <w:rsid w:val="00002656"/>
    <w:rsid w:val="0004627F"/>
    <w:rsid w:val="0005329C"/>
    <w:rsid w:val="00067E76"/>
    <w:rsid w:val="000711A6"/>
    <w:rsid w:val="000A14F6"/>
    <w:rsid w:val="000A3482"/>
    <w:rsid w:val="000B3F14"/>
    <w:rsid w:val="000D77E6"/>
    <w:rsid w:val="001112B0"/>
    <w:rsid w:val="00113E83"/>
    <w:rsid w:val="00126A05"/>
    <w:rsid w:val="00132F38"/>
    <w:rsid w:val="001505B0"/>
    <w:rsid w:val="00173669"/>
    <w:rsid w:val="001863E7"/>
    <w:rsid w:val="001B314E"/>
    <w:rsid w:val="001D1837"/>
    <w:rsid w:val="001D5B3B"/>
    <w:rsid w:val="002051BF"/>
    <w:rsid w:val="002065FE"/>
    <w:rsid w:val="00272B12"/>
    <w:rsid w:val="00285968"/>
    <w:rsid w:val="002915A0"/>
    <w:rsid w:val="002A6C41"/>
    <w:rsid w:val="002F0EB7"/>
    <w:rsid w:val="002F639F"/>
    <w:rsid w:val="00321B5A"/>
    <w:rsid w:val="00353D52"/>
    <w:rsid w:val="00371DA5"/>
    <w:rsid w:val="00383682"/>
    <w:rsid w:val="003915CD"/>
    <w:rsid w:val="003B4C87"/>
    <w:rsid w:val="003C2E4F"/>
    <w:rsid w:val="003D70C1"/>
    <w:rsid w:val="003E6F52"/>
    <w:rsid w:val="00400BDE"/>
    <w:rsid w:val="00414E3A"/>
    <w:rsid w:val="00416F36"/>
    <w:rsid w:val="00421135"/>
    <w:rsid w:val="00445DE8"/>
    <w:rsid w:val="00454F5E"/>
    <w:rsid w:val="00467627"/>
    <w:rsid w:val="004703F1"/>
    <w:rsid w:val="00497797"/>
    <w:rsid w:val="004C527E"/>
    <w:rsid w:val="004C7CA4"/>
    <w:rsid w:val="004E21A9"/>
    <w:rsid w:val="004F7F56"/>
    <w:rsid w:val="00506740"/>
    <w:rsid w:val="00513C62"/>
    <w:rsid w:val="005179E8"/>
    <w:rsid w:val="00533CE8"/>
    <w:rsid w:val="005406CC"/>
    <w:rsid w:val="00562BA4"/>
    <w:rsid w:val="005742E9"/>
    <w:rsid w:val="00594881"/>
    <w:rsid w:val="005A00B7"/>
    <w:rsid w:val="005B4C41"/>
    <w:rsid w:val="005D3517"/>
    <w:rsid w:val="005F5C20"/>
    <w:rsid w:val="0063519D"/>
    <w:rsid w:val="006358D4"/>
    <w:rsid w:val="006621AC"/>
    <w:rsid w:val="006774CD"/>
    <w:rsid w:val="00694E51"/>
    <w:rsid w:val="006957BE"/>
    <w:rsid w:val="006C42C9"/>
    <w:rsid w:val="006C5E37"/>
    <w:rsid w:val="006E7B08"/>
    <w:rsid w:val="006F6759"/>
    <w:rsid w:val="007010BB"/>
    <w:rsid w:val="00701AB7"/>
    <w:rsid w:val="00702150"/>
    <w:rsid w:val="0076285D"/>
    <w:rsid w:val="007C3B82"/>
    <w:rsid w:val="007D37E7"/>
    <w:rsid w:val="007D5A3C"/>
    <w:rsid w:val="007F4DA7"/>
    <w:rsid w:val="00847ACE"/>
    <w:rsid w:val="00856B4B"/>
    <w:rsid w:val="00863ABD"/>
    <w:rsid w:val="00881D29"/>
    <w:rsid w:val="00895BF5"/>
    <w:rsid w:val="008F34EB"/>
    <w:rsid w:val="008F4D11"/>
    <w:rsid w:val="008F5185"/>
    <w:rsid w:val="00900A0F"/>
    <w:rsid w:val="00902B9F"/>
    <w:rsid w:val="00914395"/>
    <w:rsid w:val="00974907"/>
    <w:rsid w:val="009B1383"/>
    <w:rsid w:val="009C1421"/>
    <w:rsid w:val="009F2C82"/>
    <w:rsid w:val="00A16C25"/>
    <w:rsid w:val="00A226F4"/>
    <w:rsid w:val="00A246EA"/>
    <w:rsid w:val="00A34C5D"/>
    <w:rsid w:val="00A637AC"/>
    <w:rsid w:val="00A76DED"/>
    <w:rsid w:val="00A83896"/>
    <w:rsid w:val="00AC2094"/>
    <w:rsid w:val="00AD4196"/>
    <w:rsid w:val="00AE7413"/>
    <w:rsid w:val="00AF585E"/>
    <w:rsid w:val="00B16367"/>
    <w:rsid w:val="00B45A38"/>
    <w:rsid w:val="00B54343"/>
    <w:rsid w:val="00B667F7"/>
    <w:rsid w:val="00B759EF"/>
    <w:rsid w:val="00BB53AC"/>
    <w:rsid w:val="00BB76B2"/>
    <w:rsid w:val="00BC48C3"/>
    <w:rsid w:val="00BE7422"/>
    <w:rsid w:val="00BF4DFF"/>
    <w:rsid w:val="00C01895"/>
    <w:rsid w:val="00C0736F"/>
    <w:rsid w:val="00C66BE6"/>
    <w:rsid w:val="00C83C15"/>
    <w:rsid w:val="00C845B5"/>
    <w:rsid w:val="00CA78FD"/>
    <w:rsid w:val="00CD4BD2"/>
    <w:rsid w:val="00CE4DF9"/>
    <w:rsid w:val="00D02D57"/>
    <w:rsid w:val="00D21CD8"/>
    <w:rsid w:val="00D44C73"/>
    <w:rsid w:val="00D714A2"/>
    <w:rsid w:val="00D7225B"/>
    <w:rsid w:val="00D93030"/>
    <w:rsid w:val="00DB4A8C"/>
    <w:rsid w:val="00DF5BDE"/>
    <w:rsid w:val="00E720C1"/>
    <w:rsid w:val="00EB01E3"/>
    <w:rsid w:val="00EB0F51"/>
    <w:rsid w:val="00ED6B05"/>
    <w:rsid w:val="00EE5CDC"/>
    <w:rsid w:val="00F04C5E"/>
    <w:rsid w:val="00F21568"/>
    <w:rsid w:val="00F3686B"/>
    <w:rsid w:val="00F370DE"/>
    <w:rsid w:val="00F41E73"/>
    <w:rsid w:val="00F541F5"/>
    <w:rsid w:val="00F5675B"/>
    <w:rsid w:val="00F6742C"/>
    <w:rsid w:val="00F71E28"/>
    <w:rsid w:val="00F812E4"/>
    <w:rsid w:val="00F844EF"/>
    <w:rsid w:val="00FF1A24"/>
    <w:rsid w:val="00FF7E3D"/>
    <w:rsid w:val="1EF16376"/>
    <w:rsid w:val="508E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510</Characters>
  <Lines>4</Lines>
  <Paragraphs>1</Paragraphs>
  <TotalTime>1</TotalTime>
  <ScaleCrop>false</ScaleCrop>
  <LinksUpToDate>false</LinksUpToDate>
  <CharactersWithSpaces>598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2020-04-29T10:43:00Z</dcterms:created>
  <dc:creator>sse</dc:creator>
  <cp:lastModifiedBy>tytang</cp:lastModifiedBy>
  <dcterms:modified xsi:type="dcterms:W3CDTF">2022-12-02T01:26:22Z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3378D624C1AD43439E42A728B3B692B5</vt:lpwstr>
  </property>
</Properties>
</file>