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</w:rPr>
        <w:t>5</w:t>
      </w:r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培训证明查询指南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1、进入链接</w:t>
      </w:r>
      <w:r>
        <w:rPr>
          <w:rFonts w:ascii="仿宋" w:hAnsi="仿宋" w:eastAsia="仿宋" w:cs="仿宋"/>
          <w:sz w:val="28"/>
          <w:szCs w:val="28"/>
        </w:rPr>
        <w:t>https://et.sseinfo.com/ssenewtrain/</w:t>
      </w:r>
      <w:r>
        <w:rPr>
          <w:rFonts w:hint="eastAsia" w:ascii="仿宋" w:hAnsi="仿宋" w:eastAsia="仿宋" w:cs="仿宋"/>
          <w:sz w:val="28"/>
          <w:szCs w:val="28"/>
        </w:rPr>
        <w:t>点击“培训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证明</w:t>
      </w:r>
      <w:r>
        <w:rPr>
          <w:rFonts w:hint="eastAsia" w:ascii="仿宋" w:hAnsi="仿宋" w:eastAsia="仿宋" w:cs="仿宋"/>
          <w:sz w:val="28"/>
          <w:szCs w:val="28"/>
        </w:rPr>
        <w:t>”</w:t>
      </w:r>
    </w:p>
    <w:p>
      <w:pPr>
        <w:pStyle w:val="8"/>
        <w:ind w:left="360" w:firstLine="0" w:firstLineChars="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78120" cy="346011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6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登录账户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如未注册的，需要先注册账户，方法见附件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</w:rPr>
        <w:t>，已注册的，直接登录。</w:t>
      </w:r>
    </w:p>
    <w:p>
      <w:pPr>
        <w:widowControl/>
        <w:jc w:val="left"/>
        <w:rPr>
          <w:rFonts w:ascii="仿宋" w:hAnsi="仿宋" w:eastAsia="仿宋" w:cs="仿宋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 w:ascii="仿宋" w:hAnsi="仿宋" w:eastAsia="仿宋" w:cs="仿宋"/>
          <w:sz w:val="28"/>
          <w:szCs w:val="28"/>
        </w:rPr>
        <w:t>3.记录查询：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6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pStyle w:val="5"/>
        <w:spacing w:line="240" w:lineRule="atLeast"/>
        <w:rPr>
          <w:rFonts w:ascii="仿宋" w:hAnsi="仿宋" w:eastAsia="仿宋" w:cs="仿宋"/>
          <w:kern w:val="2"/>
        </w:rPr>
      </w:pPr>
    </w:p>
    <w:p>
      <w:pPr>
        <w:pStyle w:val="5"/>
        <w:jc w:val="left"/>
        <w:rPr>
          <w:rFonts w:ascii="Times New Roman" w:hAnsi="Times New Roman"/>
        </w:rPr>
      </w:pPr>
    </w:p>
    <w:p/>
    <w:sectPr>
      <w:pgSz w:w="11906" w:h="16838"/>
      <w:pgMar w:top="1440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84E6C"/>
    <w:multiLevelType w:val="multilevel"/>
    <w:tmpl w:val="5A384E6C"/>
    <w:lvl w:ilvl="0" w:tentative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U0ZDljNmM5MDEyZWU2YzAzMTVkMGEyYWY0MDM2MjIifQ=="/>
  </w:docVars>
  <w:rsids>
    <w:rsidRoot w:val="0038252F"/>
    <w:rsid w:val="0038252F"/>
    <w:rsid w:val="00661F8E"/>
    <w:rsid w:val="00724241"/>
    <w:rsid w:val="007A7099"/>
    <w:rsid w:val="007D5C62"/>
    <w:rsid w:val="008F1EDD"/>
    <w:rsid w:val="00A078B2"/>
    <w:rsid w:val="00B060CD"/>
    <w:rsid w:val="00BA2B7C"/>
    <w:rsid w:val="00C47208"/>
    <w:rsid w:val="00D63545"/>
    <w:rsid w:val="00D92822"/>
    <w:rsid w:val="00DB3A7E"/>
    <w:rsid w:val="00E11192"/>
    <w:rsid w:val="00EE5824"/>
    <w:rsid w:val="00EF260F"/>
    <w:rsid w:val="00F44C28"/>
    <w:rsid w:val="00F64921"/>
    <w:rsid w:val="064A098E"/>
    <w:rsid w:val="1C8B5CF2"/>
    <w:rsid w:val="4D2A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link w:val="9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9">
    <w:name w:val="副标题 字符"/>
    <w:basedOn w:val="7"/>
    <w:link w:val="5"/>
    <w:qFormat/>
    <w:uiPriority w:val="99"/>
    <w:rPr>
      <w:rFonts w:ascii="Tahoma" w:hAnsi="Tahoma" w:eastAsia="宋体" w:cs="Tahoma"/>
      <w:kern w:val="0"/>
      <w:sz w:val="28"/>
      <w:szCs w:val="28"/>
    </w:rPr>
  </w:style>
  <w:style w:type="character" w:customStyle="1" w:styleId="10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semiHidden/>
    <w:uiPriority w:val="99"/>
    <w:rPr>
      <w:sz w:val="18"/>
      <w:szCs w:val="18"/>
    </w:rPr>
  </w:style>
  <w:style w:type="character" w:customStyle="1" w:styleId="12">
    <w:name w:val="批注框文本 字符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181</Words>
  <Characters>218</Characters>
  <Lines>1</Lines>
  <Paragraphs>1</Paragraphs>
  <TotalTime>4</TotalTime>
  <ScaleCrop>false</ScaleCrop>
  <LinksUpToDate>false</LinksUpToDate>
  <CharactersWithSpaces>219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2022-04-07T12:10:00Z</dcterms:created>
  <dc:creator>tek</dc:creator>
  <cp:lastModifiedBy>ytzhou</cp:lastModifiedBy>
  <dcterms:modified xsi:type="dcterms:W3CDTF">2023-03-08T06:38:11Z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7BD76C6A1D504DE7AB8A68A9ED0293A9</vt:lpwstr>
  </property>
</Properties>
</file>