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F2B" w:rsidRDefault="00525F2B" w:rsidP="00525F2B">
      <w:pPr>
        <w:widowControl/>
        <w:snapToGrid w:val="0"/>
        <w:spacing w:line="500" w:lineRule="exact"/>
        <w:jc w:val="left"/>
        <w:rPr>
          <w:rFonts w:ascii="黑体" w:eastAsia="黑体" w:hAnsi="黑体" w:cs="黑体"/>
          <w:bCs/>
          <w:kern w:val="44"/>
          <w:sz w:val="32"/>
          <w:szCs w:val="32"/>
        </w:rPr>
      </w:pPr>
      <w:r w:rsidRPr="00587E02">
        <w:rPr>
          <w:rFonts w:ascii="黑体" w:eastAsia="黑体" w:hAnsi="黑体" w:cs="黑体" w:hint="eastAsia"/>
          <w:bCs/>
          <w:kern w:val="44"/>
          <w:sz w:val="32"/>
          <w:szCs w:val="32"/>
        </w:rPr>
        <w:t>附件</w:t>
      </w:r>
      <w:r w:rsidR="003F3296">
        <w:rPr>
          <w:rFonts w:ascii="黑体" w:eastAsia="黑体" w:hAnsi="黑体" w:cs="黑体" w:hint="eastAsia"/>
          <w:bCs/>
          <w:kern w:val="44"/>
          <w:sz w:val="32"/>
          <w:szCs w:val="32"/>
        </w:rPr>
        <w:t>3</w:t>
      </w:r>
      <w:r w:rsidRPr="00587E02">
        <w:rPr>
          <w:rFonts w:ascii="黑体" w:eastAsia="黑体" w:hAnsi="黑体" w:cs="黑体" w:hint="eastAsia"/>
          <w:bCs/>
          <w:kern w:val="44"/>
          <w:sz w:val="32"/>
          <w:szCs w:val="32"/>
        </w:rPr>
        <w:t>：</w:t>
      </w:r>
    </w:p>
    <w:p w:rsidR="00525F2B" w:rsidRDefault="00525F2B" w:rsidP="00525F2B">
      <w:pPr>
        <w:widowControl/>
        <w:snapToGrid w:val="0"/>
        <w:spacing w:line="500" w:lineRule="exact"/>
        <w:ind w:firstLine="482"/>
        <w:jc w:val="center"/>
        <w:rPr>
          <w:rFonts w:ascii="Times New Roman" w:eastAsia="黑体" w:hAnsi="Times New Roman" w:cs="Times New Roman"/>
          <w:kern w:val="0"/>
          <w:sz w:val="32"/>
          <w:szCs w:val="32"/>
        </w:rPr>
      </w:pPr>
      <w:r>
        <w:rPr>
          <w:rFonts w:ascii="Times New Roman" w:eastAsia="黑体" w:hAnsi="Times New Roman" w:cs="Times New Roman"/>
          <w:kern w:val="0"/>
          <w:sz w:val="32"/>
          <w:szCs w:val="32"/>
        </w:rPr>
        <w:t>培训报名系统操作指南</w:t>
      </w:r>
    </w:p>
    <w:p w:rsidR="00525F2B" w:rsidRDefault="00525F2B" w:rsidP="00525F2B">
      <w:pPr>
        <w:widowControl/>
        <w:snapToGrid w:val="0"/>
        <w:spacing w:line="440" w:lineRule="exact"/>
        <w:jc w:val="center"/>
        <w:rPr>
          <w:rFonts w:ascii="Times New Roman" w:eastAsia="黑体" w:hAnsi="Times New Roman" w:cs="Times New Roman"/>
          <w:kern w:val="0"/>
          <w:sz w:val="28"/>
          <w:szCs w:val="28"/>
        </w:rPr>
      </w:pPr>
    </w:p>
    <w:p w:rsidR="00525F2B" w:rsidRDefault="00525F2B" w:rsidP="00525F2B">
      <w:pPr>
        <w:widowControl/>
        <w:snapToGrid w:val="0"/>
        <w:spacing w:line="440" w:lineRule="exact"/>
        <w:ind w:firstLine="560"/>
        <w:rPr>
          <w:rFonts w:ascii="Times New Roman" w:eastAsia="黑体" w:hAnsi="Times New Roman" w:cs="Times New Roman"/>
          <w:kern w:val="0"/>
          <w:sz w:val="28"/>
          <w:szCs w:val="28"/>
        </w:rPr>
      </w:pPr>
      <w:r>
        <w:rPr>
          <w:rFonts w:ascii="Times New Roman" w:eastAsia="黑体" w:hAnsi="Times New Roman" w:cs="Times New Roman"/>
          <w:kern w:val="0"/>
          <w:sz w:val="28"/>
          <w:szCs w:val="28"/>
        </w:rPr>
        <w:t>一、报名步骤</w:t>
      </w:r>
    </w:p>
    <w:p w:rsidR="00525F2B" w:rsidRDefault="00525F2B" w:rsidP="00525F2B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、注册用户</w:t>
      </w:r>
    </w:p>
    <w:p w:rsidR="00525F2B" w:rsidRDefault="00525F2B" w:rsidP="00525F2B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请通过以下两种方式之一进入报名系统：</w:t>
      </w: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）</w:t>
      </w:r>
      <w:hyperlink r:id="rId6" w:history="1">
        <w:r>
          <w:rPr>
            <w:rStyle w:val="a3"/>
            <w:rFonts w:ascii="Times New Roman" w:hAnsi="Times New Roman" w:cs="Times New Roman"/>
            <w:color w:val="000000" w:themeColor="text1"/>
            <w:kern w:val="0"/>
            <w:sz w:val="24"/>
            <w:szCs w:val="24"/>
          </w:rPr>
          <w:t>https://et.sseinfo.com/ssenewtrain/</w:t>
        </w:r>
      </w:hyperlink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）登录上交所网站</w:t>
      </w:r>
      <w:hyperlink r:id="rId7" w:history="1">
        <w:r>
          <w:rPr>
            <w:rFonts w:ascii="Times New Roman" w:hAnsi="Times New Roman" w:cs="Times New Roman"/>
            <w:kern w:val="0"/>
            <w:sz w:val="24"/>
            <w:szCs w:val="24"/>
            <w:u w:val="single"/>
          </w:rPr>
          <w:t>http://www.sse.com.cn</w:t>
        </w:r>
      </w:hyperlink>
      <w:r>
        <w:rPr>
          <w:rFonts w:ascii="Times New Roman" w:hAnsi="Times New Roman" w:cs="Times New Roman"/>
          <w:kern w:val="0"/>
          <w:sz w:val="24"/>
          <w:szCs w:val="24"/>
        </w:rPr>
        <w:t>，点击首页导航栏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服务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”—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培训服务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cs="Times New Roman"/>
          <w:kern w:val="0"/>
          <w:sz w:val="24"/>
          <w:szCs w:val="24"/>
        </w:rPr>
        <w:t>在网页右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侧位置</w:t>
      </w:r>
      <w:r>
        <w:rPr>
          <w:rFonts w:ascii="Times New Roman" w:hAnsi="Times New Roman" w:cs="Times New Roman"/>
          <w:kern w:val="0"/>
          <w:sz w:val="24"/>
          <w:szCs w:val="24"/>
        </w:rPr>
        <w:t>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 w:rsidR="00791719">
        <w:rPr>
          <w:rFonts w:ascii="Times New Roman" w:hAnsi="Times New Roman" w:cs="Times New Roman" w:hint="eastAsia"/>
          <w:kern w:val="0"/>
          <w:sz w:val="24"/>
          <w:szCs w:val="24"/>
        </w:rPr>
        <w:t>培训</w:t>
      </w:r>
      <w:r>
        <w:rPr>
          <w:rFonts w:ascii="Times New Roman" w:hAnsi="Times New Roman" w:cs="Times New Roman"/>
          <w:kern w:val="0"/>
          <w:sz w:val="24"/>
          <w:szCs w:val="24"/>
        </w:rPr>
        <w:t>报名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 w:rsidR="00791719" w:rsidRDefault="00791719" w:rsidP="00525F2B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noProof/>
          <w:kern w:val="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118110</wp:posOffset>
            </wp:positionV>
            <wp:extent cx="2368550" cy="1682750"/>
            <wp:effectExtent l="19050" t="0" r="0" b="0"/>
            <wp:wrapSquare wrapText="bothSides"/>
            <wp:docPr id="3" name="图片 3" descr="C:\Users\ytzhou\AppData\Local\Temp\16167516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tzhou\AppData\Local\Temp\1616751674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  <w:noProof/>
          <w:kern w:val="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8255</wp:posOffset>
            </wp:positionV>
            <wp:extent cx="2562860" cy="1938655"/>
            <wp:effectExtent l="19050" t="0" r="8890" b="0"/>
            <wp:wrapSquare wrapText="bothSides"/>
            <wp:docPr id="1" name="图片 2" descr="C:\Users\ytzhou\AppData\Local\Temp\161675154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tzhou\AppData\Local\Temp\1616751547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193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719" w:rsidRDefault="00791719" w:rsidP="00525F2B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</w:p>
    <w:p w:rsidR="00525F2B" w:rsidRDefault="00525F2B" w:rsidP="00525F2B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kern w:val="0"/>
          <w:sz w:val="28"/>
          <w:szCs w:val="28"/>
        </w:rPr>
        <w:t xml:space="preserve">   </w:t>
      </w:r>
    </w:p>
    <w:p w:rsidR="00791719" w:rsidRDefault="00791719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:rsidR="00791719" w:rsidRDefault="00791719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:rsidR="00791719" w:rsidRDefault="00791719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）进入报名系统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，在网页右上角位置点击“普通用户登录”。</w:t>
      </w:r>
    </w:p>
    <w:p w:rsidR="00525F2B" w:rsidRDefault="00525F2B" w:rsidP="00525F2B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noProof/>
          <w:kern w:val="0"/>
          <w:sz w:val="28"/>
          <w:szCs w:val="28"/>
        </w:rPr>
        <w:drawing>
          <wp:inline distT="0" distB="0" distL="0" distR="0">
            <wp:extent cx="2875280" cy="1828800"/>
            <wp:effectExtent l="0" t="0" r="127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2596"/>
                    <a:stretch>
                      <a:fillRect/>
                    </a:stretch>
                  </pic:blipFill>
                  <pic:spPr>
                    <a:xfrm>
                      <a:off x="0" y="0"/>
                      <a:ext cx="2874072" cy="182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4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</w:t>
      </w:r>
      <w:r>
        <w:rPr>
          <w:rFonts w:ascii="Times New Roman" w:hAnsi="Times New Roman" w:cs="Times New Roman"/>
          <w:kern w:val="0"/>
          <w:sz w:val="24"/>
          <w:szCs w:val="24"/>
        </w:rPr>
        <w:t>新用户请点击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“立即</w:t>
      </w:r>
      <w:r>
        <w:rPr>
          <w:rFonts w:ascii="Times New Roman" w:hAnsi="Times New Roman" w:cs="Times New Roman"/>
          <w:kern w:val="0"/>
          <w:sz w:val="24"/>
          <w:szCs w:val="24"/>
        </w:rPr>
        <w:t>注册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cs="Times New Roman"/>
          <w:kern w:val="0"/>
          <w:sz w:val="24"/>
          <w:szCs w:val="24"/>
        </w:rPr>
        <w:t>按页面提示完成注册后，转入培训报名系统。</w:t>
      </w:r>
    </w:p>
    <w:p w:rsidR="00525F2B" w:rsidRDefault="00525F2B" w:rsidP="00525F2B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lastRenderedPageBreak/>
        <w:drawing>
          <wp:inline distT="0" distB="0" distL="0" distR="0">
            <wp:extent cx="2851150" cy="1614805"/>
            <wp:effectExtent l="0" t="0" r="6350" b="444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500" cy="161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5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</w:t>
      </w:r>
      <w:r>
        <w:rPr>
          <w:rFonts w:ascii="Times New Roman" w:hAnsi="Times New Roman" w:cs="Times New Roman"/>
          <w:kern w:val="0"/>
          <w:sz w:val="24"/>
          <w:szCs w:val="24"/>
        </w:rPr>
        <w:t>已注册用户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可直接</w:t>
      </w:r>
      <w:r>
        <w:rPr>
          <w:rFonts w:ascii="Times New Roman" w:hAnsi="Times New Roman" w:cs="Times New Roman"/>
          <w:kern w:val="0"/>
          <w:sz w:val="24"/>
          <w:szCs w:val="24"/>
        </w:rPr>
        <w:t>输入用户名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（手机号或邮箱）</w:t>
      </w:r>
      <w:r>
        <w:rPr>
          <w:rFonts w:ascii="Times New Roman" w:hAnsi="Times New Roman" w:cs="Times New Roman"/>
          <w:kern w:val="0"/>
          <w:sz w:val="24"/>
          <w:szCs w:val="24"/>
        </w:rPr>
        <w:t>及密码登陆报名系统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。如遗忘密码，可通过短信登录方式输入手机号并获取验证码后登陆</w:t>
      </w:r>
      <w:r>
        <w:rPr>
          <w:rFonts w:ascii="Times New Roman" w:hAnsi="Times New Roman" w:cs="Times New Roman"/>
          <w:kern w:val="0"/>
          <w:sz w:val="24"/>
          <w:szCs w:val="24"/>
        </w:rPr>
        <w:t>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</w:t>
      </w: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6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）进入报名系统后，请</w:t>
      </w:r>
      <w:r>
        <w:rPr>
          <w:rFonts w:ascii="Times New Roman" w:hAnsi="Times New Roman" w:cs="Times New Roman"/>
          <w:kern w:val="0"/>
          <w:sz w:val="24"/>
          <w:szCs w:val="24"/>
        </w:rPr>
        <w:t>点击页面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“注册信息管理”填写相应账户信息，选择单位类型为会员或其他。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特别提醒：请务必正确选择单位类型，若错误选择，可能导致无法正常报名。</w:t>
      </w:r>
    </w:p>
    <w:p w:rsidR="00525F2B" w:rsidRDefault="00525F2B" w:rsidP="00525F2B">
      <w:pPr>
        <w:widowControl/>
        <w:ind w:left="560" w:hangingChars="200" w:hanging="560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noProof/>
          <w:kern w:val="0"/>
          <w:sz w:val="28"/>
          <w:szCs w:val="28"/>
        </w:rPr>
        <w:drawing>
          <wp:inline distT="0" distB="0" distL="0" distR="0">
            <wp:extent cx="4091305" cy="2129155"/>
            <wp:effectExtent l="0" t="0" r="4445" b="4445"/>
            <wp:docPr id="13" name="图片 43" descr="5-15761326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3" descr="5-1576132621(1)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839" cy="213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2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、学员信息录入</w:t>
      </w: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在报名系统中点击页面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培训人员管理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</w:rPr>
        <w:t>，点击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“添加”</w:t>
      </w:r>
      <w:r>
        <w:rPr>
          <w:rFonts w:ascii="Times New Roman" w:hAnsi="Times New Roman" w:cs="Times New Roman"/>
          <w:kern w:val="0"/>
          <w:sz w:val="24"/>
          <w:szCs w:val="24"/>
        </w:rPr>
        <w:t>，根据要求填写完成并保存。一个注册账户中可以新建多名培训人员。在录入信息的过程中</w:t>
      </w:r>
      <w:r w:rsidRPr="00564810">
        <w:rPr>
          <w:rFonts w:ascii="Times New Roman" w:hAnsi="Times New Roman" w:cs="Times New Roman"/>
          <w:b/>
          <w:color w:val="FF0000"/>
          <w:kern w:val="0"/>
          <w:sz w:val="30"/>
          <w:szCs w:val="30"/>
        </w:rPr>
        <w:t>请务必仔细检查人员信息处</w:t>
      </w:r>
      <w:r w:rsidRPr="00564810">
        <w:rPr>
          <w:rFonts w:ascii="Times New Roman" w:hAnsi="Times New Roman" w:cs="Times New Roman"/>
          <w:b/>
          <w:color w:val="FF0000"/>
          <w:kern w:val="0"/>
          <w:sz w:val="30"/>
          <w:szCs w:val="30"/>
        </w:rPr>
        <w:t>“</w:t>
      </w:r>
      <w:r w:rsidRPr="00564810">
        <w:rPr>
          <w:rFonts w:ascii="Times New Roman" w:hAnsi="Times New Roman" w:cs="Times New Roman"/>
          <w:b/>
          <w:color w:val="FF0000"/>
          <w:kern w:val="0"/>
          <w:sz w:val="30"/>
          <w:szCs w:val="30"/>
        </w:rPr>
        <w:t>姓名</w:t>
      </w:r>
      <w:r w:rsidRPr="00564810">
        <w:rPr>
          <w:rFonts w:ascii="Times New Roman" w:hAnsi="Times New Roman" w:cs="Times New Roman"/>
          <w:b/>
          <w:color w:val="FF0000"/>
          <w:kern w:val="0"/>
          <w:sz w:val="30"/>
          <w:szCs w:val="30"/>
        </w:rPr>
        <w:t>”</w:t>
      </w:r>
      <w:r w:rsidRPr="00564810">
        <w:rPr>
          <w:rFonts w:ascii="Times New Roman" w:hAnsi="Times New Roman" w:cs="Times New Roman"/>
          <w:b/>
          <w:color w:val="FF0000"/>
          <w:kern w:val="0"/>
          <w:sz w:val="30"/>
          <w:szCs w:val="30"/>
        </w:rPr>
        <w:t>与</w:t>
      </w:r>
      <w:r w:rsidRPr="00564810">
        <w:rPr>
          <w:rFonts w:ascii="Times New Roman" w:hAnsi="Times New Roman" w:cs="Times New Roman"/>
          <w:b/>
          <w:color w:val="FF0000"/>
          <w:kern w:val="0"/>
          <w:sz w:val="30"/>
          <w:szCs w:val="30"/>
        </w:rPr>
        <w:t>“</w:t>
      </w:r>
      <w:r w:rsidRPr="00564810">
        <w:rPr>
          <w:rFonts w:ascii="Times New Roman" w:hAnsi="Times New Roman" w:cs="Times New Roman"/>
          <w:b/>
          <w:color w:val="FF0000"/>
          <w:kern w:val="0"/>
          <w:sz w:val="30"/>
          <w:szCs w:val="30"/>
        </w:rPr>
        <w:t>证件号码</w:t>
      </w:r>
      <w:r w:rsidRPr="00564810">
        <w:rPr>
          <w:rFonts w:ascii="Times New Roman" w:hAnsi="Times New Roman" w:cs="Times New Roman"/>
          <w:b/>
          <w:color w:val="FF0000"/>
          <w:kern w:val="0"/>
          <w:sz w:val="30"/>
          <w:szCs w:val="30"/>
        </w:rPr>
        <w:t>”</w:t>
      </w:r>
      <w:r w:rsidRPr="00564810">
        <w:rPr>
          <w:rFonts w:ascii="Times New Roman" w:hAnsi="Times New Roman" w:cs="Times New Roman"/>
          <w:b/>
          <w:color w:val="FF0000"/>
          <w:kern w:val="0"/>
          <w:sz w:val="30"/>
          <w:szCs w:val="30"/>
        </w:rPr>
        <w:t>的准确性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 w:rsidR="00525F2B" w:rsidRDefault="00525F2B" w:rsidP="00525F2B">
      <w:pPr>
        <w:widowControl/>
        <w:ind w:left="280" w:hangingChars="100" w:hanging="280"/>
        <w:jc w:val="left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581275" cy="171450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kern w:val="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400300" cy="1714500"/>
            <wp:effectExtent l="0" t="0" r="0" b="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2B" w:rsidRDefault="00525F2B" w:rsidP="00525F2B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、报名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申请</w:t>
      </w: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kern w:val="0"/>
          <w:sz w:val="24"/>
          <w:szCs w:val="24"/>
        </w:rPr>
        <w:t>）登录报名系统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点击页面上侧“在线报名”</w:t>
      </w:r>
      <w:r>
        <w:rPr>
          <w:rFonts w:ascii="Times New Roman" w:hAnsi="Times New Roman" w:cs="Times New Roman"/>
          <w:kern w:val="0"/>
          <w:sz w:val="24"/>
          <w:szCs w:val="24"/>
        </w:rPr>
        <w:t>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选择</w:t>
      </w:r>
      <w:r>
        <w:rPr>
          <w:rFonts w:ascii="Times New Roman" w:hAnsi="Times New Roman" w:cs="Times New Roman"/>
          <w:kern w:val="0"/>
          <w:sz w:val="24"/>
          <w:szCs w:val="24"/>
        </w:rPr>
        <w:t>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右</w:t>
      </w:r>
      <w:r>
        <w:rPr>
          <w:rFonts w:ascii="Times New Roman" w:hAnsi="Times New Roman" w:cs="Times New Roman"/>
          <w:kern w:val="0"/>
          <w:sz w:val="24"/>
          <w:szCs w:val="24"/>
        </w:rPr>
        <w:t>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“其他</w:t>
      </w:r>
      <w:r>
        <w:rPr>
          <w:rFonts w:ascii="Times New Roman" w:hAnsi="Times New Roman" w:cs="Times New Roman"/>
          <w:kern w:val="0"/>
          <w:sz w:val="24"/>
          <w:szCs w:val="24"/>
        </w:rPr>
        <w:t>培训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点击当期报名的培训班。</w:t>
      </w:r>
    </w:p>
    <w:p w:rsidR="00525F2B" w:rsidRDefault="00525F2B" w:rsidP="00525F2B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901315" cy="2019300"/>
            <wp:effectExtent l="0" t="0" r="1333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1720" cy="201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在弹出页面下拉菜单中选择报名学员，将相关信息填写完整并确认后，开始上传文件</w:t>
      </w:r>
      <w:r w:rsidR="00787F08">
        <w:rPr>
          <w:rFonts w:ascii="Times New Roman" w:hAnsi="Times New Roman" w:cs="Times New Roman" w:hint="eastAsia"/>
          <w:kern w:val="0"/>
          <w:sz w:val="24"/>
          <w:szCs w:val="24"/>
        </w:rPr>
        <w:t>（根据系统要求，或有或无）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。点击确定后报名流程结束（如暂无已添加学员，请点击“新增报名培训人员”并填写相关信息以完成报名）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特别提醒：为确保在线培训顺利开展，请参加培训人员务必在培训报名系统内正确填写本人手机号码。</w:t>
      </w:r>
    </w:p>
    <w:p w:rsidR="00525F2B" w:rsidRDefault="00525F2B" w:rsidP="00525F2B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5274310" cy="925830"/>
            <wp:effectExtent l="0" t="0" r="2540" b="7620"/>
            <wp:docPr id="17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“待审核”状态下，报名人员可以修改报名信息和取消报名。</w:t>
      </w: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4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、报名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与审核</w:t>
      </w:r>
    </w:p>
    <w:p w:rsidR="00525F2B" w:rsidRDefault="00525F2B" w:rsidP="00525F2B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报名提交后的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-4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个工作日</w:t>
      </w:r>
      <w:r w:rsidR="00FB2FC7">
        <w:rPr>
          <w:rFonts w:ascii="Times New Roman" w:hAnsi="Times New Roman" w:cs="Times New Roman" w:hint="eastAsia"/>
          <w:kern w:val="0"/>
          <w:sz w:val="24"/>
          <w:szCs w:val="24"/>
        </w:rPr>
        <w:t>左右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，</w:t>
      </w:r>
      <w:r w:rsidR="00FB2FC7">
        <w:rPr>
          <w:rFonts w:ascii="Times New Roman" w:hAnsi="Times New Roman" w:cs="Times New Roman" w:hint="eastAsia"/>
          <w:kern w:val="0"/>
          <w:sz w:val="24"/>
          <w:szCs w:val="24"/>
        </w:rPr>
        <w:t>培训负责人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将对报名资格和信息完整性进行审核。审核通过后，报名</w:t>
      </w:r>
      <w:r>
        <w:rPr>
          <w:rFonts w:ascii="Times New Roman" w:hAnsi="Times New Roman" w:cs="Times New Roman"/>
          <w:kern w:val="0"/>
          <w:sz w:val="24"/>
          <w:szCs w:val="24"/>
        </w:rPr>
        <w:t>“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待审核</w:t>
      </w:r>
      <w:r>
        <w:rPr>
          <w:rFonts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状态变更为“审核通过”，</w:t>
      </w:r>
      <w:r>
        <w:rPr>
          <w:rFonts w:ascii="Times New Roman" w:hAnsi="Times New Roman" w:cs="Times New Roman"/>
          <w:kern w:val="0"/>
          <w:sz w:val="24"/>
          <w:szCs w:val="24"/>
        </w:rPr>
        <w:t>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时系统向学员发送确认短信。</w:t>
      </w:r>
    </w:p>
    <w:p w:rsidR="00525F2B" w:rsidRDefault="00525F2B" w:rsidP="00525F2B">
      <w:pPr>
        <w:widowControl/>
        <w:snapToGrid w:val="0"/>
        <w:spacing w:line="440" w:lineRule="exact"/>
        <w:ind w:firstLine="480"/>
        <w:rPr>
          <w:rFonts w:ascii="Times New Roman" w:eastAsia="黑体" w:hAnsi="Times New Roman" w:cs="Times New Roman"/>
          <w:kern w:val="0"/>
          <w:sz w:val="24"/>
          <w:szCs w:val="24"/>
        </w:rPr>
      </w:pPr>
    </w:p>
    <w:p w:rsidR="00525F2B" w:rsidRDefault="00525F2B" w:rsidP="00525F2B">
      <w:pPr>
        <w:widowControl/>
        <w:snapToGrid w:val="0"/>
        <w:spacing w:line="440" w:lineRule="exact"/>
        <w:ind w:firstLine="560"/>
        <w:rPr>
          <w:rFonts w:ascii="Times New Roman" w:eastAsia="黑体" w:hAnsi="Times New Roman" w:cs="Times New Roman"/>
          <w:kern w:val="0"/>
          <w:sz w:val="28"/>
          <w:szCs w:val="28"/>
        </w:rPr>
      </w:pPr>
      <w:r>
        <w:rPr>
          <w:rFonts w:ascii="Times New Roman" w:eastAsia="黑体" w:hAnsi="Times New Roman" w:cs="Times New Roman"/>
          <w:kern w:val="0"/>
          <w:sz w:val="28"/>
          <w:szCs w:val="28"/>
        </w:rPr>
        <w:t>二、注意事项</w:t>
      </w:r>
    </w:p>
    <w:p w:rsidR="00FF5ACA" w:rsidRDefault="00FF5ACA" w:rsidP="00FF5ACA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1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、本次培训班报名名额为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5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00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人</w:t>
      </w:r>
      <w:r>
        <w:rPr>
          <w:rFonts w:ascii="Times New Roman" w:hAnsi="Times New Roman" w:cs="Times New Roman"/>
          <w:kern w:val="0"/>
          <w:sz w:val="24"/>
          <w:szCs w:val="24"/>
        </w:rPr>
        <w:t>，如已报满，则无法再报名。</w:t>
      </w:r>
    </w:p>
    <w:p w:rsidR="00FF5ACA" w:rsidRDefault="00FF5ACA" w:rsidP="00FF5ACA">
      <w:pPr>
        <w:widowControl/>
        <w:snapToGrid w:val="0"/>
        <w:spacing w:line="440" w:lineRule="exac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、请学员务必按时登录网站参加培训。</w:t>
      </w:r>
    </w:p>
    <w:p w:rsidR="00FF5ACA" w:rsidRDefault="00FF5ACA" w:rsidP="00FF5ACA">
      <w:pPr>
        <w:widowControl/>
        <w:snapToGrid w:val="0"/>
        <w:spacing w:line="440" w:lineRule="exac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、未通过培训报名系统审核人员，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无法</w:t>
      </w:r>
      <w:r>
        <w:rPr>
          <w:rFonts w:ascii="Times New Roman" w:hAnsi="Times New Roman" w:cs="Times New Roman"/>
          <w:kern w:val="0"/>
          <w:sz w:val="24"/>
          <w:szCs w:val="24"/>
        </w:rPr>
        <w:t>参加培训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，敬请谅解。</w:t>
      </w:r>
    </w:p>
    <w:p w:rsidR="00FF5ACA" w:rsidRDefault="00FF5ACA" w:rsidP="00FF5ACA">
      <w:pPr>
        <w:widowControl/>
        <w:snapToGrid w:val="0"/>
        <w:spacing w:line="440" w:lineRule="exac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lastRenderedPageBreak/>
        <w:t>4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、采用系统报名过程中如遇“提交”“上传”或其他按钮点击失灵的情况，请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1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）使用其他浏览器，推荐火狐或谷歌浏览器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2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）换网络环境，例如使用家庭网络。</w:t>
      </w:r>
    </w:p>
    <w:p w:rsidR="00525F2B" w:rsidRPr="00FF5ACA" w:rsidRDefault="00525F2B" w:rsidP="00525F2B">
      <w:pPr>
        <w:widowControl/>
        <w:snapToGrid w:val="0"/>
        <w:spacing w:line="440" w:lineRule="exact"/>
      </w:pPr>
    </w:p>
    <w:p w:rsidR="00D92822" w:rsidRPr="00525F2B" w:rsidRDefault="00D92822"/>
    <w:sectPr w:rsidR="00D92822" w:rsidRPr="00525F2B" w:rsidSect="00D928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316C" w:rsidRDefault="009C316C" w:rsidP="00902219">
      <w:r>
        <w:separator/>
      </w:r>
    </w:p>
  </w:endnote>
  <w:endnote w:type="continuationSeparator" w:id="1">
    <w:p w:rsidR="009C316C" w:rsidRDefault="009C316C" w:rsidP="009022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316C" w:rsidRDefault="009C316C" w:rsidP="00902219">
      <w:r>
        <w:separator/>
      </w:r>
    </w:p>
  </w:footnote>
  <w:footnote w:type="continuationSeparator" w:id="1">
    <w:p w:rsidR="009C316C" w:rsidRDefault="009C316C" w:rsidP="0090221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25F2B"/>
    <w:rsid w:val="00152455"/>
    <w:rsid w:val="003F3296"/>
    <w:rsid w:val="004270ED"/>
    <w:rsid w:val="005257E2"/>
    <w:rsid w:val="00525F2B"/>
    <w:rsid w:val="00787F08"/>
    <w:rsid w:val="00791719"/>
    <w:rsid w:val="00894F1D"/>
    <w:rsid w:val="00902219"/>
    <w:rsid w:val="009C316C"/>
    <w:rsid w:val="00AC0212"/>
    <w:rsid w:val="00B21646"/>
    <w:rsid w:val="00D92822"/>
    <w:rsid w:val="00E200CE"/>
    <w:rsid w:val="00FB2FC7"/>
    <w:rsid w:val="00FF5A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F2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525F2B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525F2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25F2B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9022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902219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9022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90221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sse.com.cn/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yperlink" Target="https://et.sseinfo.com/ssenewtrain/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165</Words>
  <Characters>945</Characters>
  <Application>Microsoft Office Word</Application>
  <DocSecurity>0</DocSecurity>
  <Lines>7</Lines>
  <Paragraphs>2</Paragraphs>
  <ScaleCrop>false</ScaleCrop>
  <Company/>
  <LinksUpToDate>false</LinksUpToDate>
  <CharactersWithSpaces>1108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tek</dc:creator>
  <cp:lastModifiedBy>yliu</cp:lastModifiedBy>
  <cp:revision>3</cp:revision>
  <dcterms:created xsi:type="dcterms:W3CDTF">2021-04-09T06:31:00Z</dcterms:created>
  <dcterms:modified xsi:type="dcterms:W3CDTF">2021-04-09T07:03:00Z</dcterms:modified>
</cp:coreProperties>
</file>