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A2" w:rsidRDefault="00C52A01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</w:t>
      </w:r>
      <w:r w:rsidR="00677678">
        <w:rPr>
          <w:rFonts w:ascii="黑体" w:eastAsia="黑体" w:hAnsi="黑体" w:hint="eastAsia"/>
          <w:b/>
          <w:sz w:val="30"/>
          <w:szCs w:val="30"/>
        </w:rPr>
        <w:t>3</w:t>
      </w:r>
      <w:r>
        <w:rPr>
          <w:rFonts w:ascii="黑体" w:eastAsia="黑体" w:hAnsi="黑体" w:hint="eastAsia"/>
          <w:b/>
          <w:sz w:val="30"/>
          <w:szCs w:val="30"/>
        </w:rPr>
        <w:t>：</w:t>
      </w:r>
    </w:p>
    <w:p w:rsidR="004C60A2" w:rsidRDefault="00C52A01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主板、科创板董秘任前培训预报名操作指南</w:t>
      </w:r>
    </w:p>
    <w:p w:rsidR="004C60A2" w:rsidRDefault="004C60A2">
      <w:pPr>
        <w:jc w:val="left"/>
        <w:rPr>
          <w:rFonts w:ascii="仿宋_GB2312" w:eastAsia="仿宋_GB2312"/>
          <w:kern w:val="0"/>
          <w:sz w:val="30"/>
          <w:szCs w:val="30"/>
        </w:rPr>
      </w:pPr>
    </w:p>
    <w:p w:rsidR="004C60A2" w:rsidRDefault="00C52A0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</w:rPr>
        <w:t>报名步骤</w:t>
      </w:r>
      <w:r>
        <w:rPr>
          <w:rFonts w:ascii="仿宋_GB2312" w:eastAsia="仿宋_GB2312" w:hAnsi="黑体" w:cs="黑体" w:hint="eastAsia"/>
          <w:kern w:val="0"/>
          <w:sz w:val="30"/>
          <w:szCs w:val="30"/>
        </w:rPr>
        <w:t>（</w:t>
      </w:r>
      <w:r>
        <w:rPr>
          <w:rFonts w:ascii="仿宋_GB2312" w:eastAsia="仿宋_GB2312" w:hAnsi="黑体" w:cs="黑体" w:hint="eastAsia"/>
          <w:color w:val="FF0000"/>
          <w:kern w:val="0"/>
          <w:sz w:val="30"/>
          <w:szCs w:val="30"/>
        </w:rPr>
        <w:t>建议使用</w:t>
      </w:r>
      <w:r>
        <w:rPr>
          <w:rFonts w:ascii="仿宋_GB2312" w:eastAsia="仿宋_GB2312" w:hAnsi="黑体" w:cs="黑体" w:hint="eastAsia"/>
          <w:color w:val="FF0000"/>
          <w:kern w:val="0"/>
          <w:sz w:val="30"/>
          <w:szCs w:val="30"/>
        </w:rPr>
        <w:t>IE11</w:t>
      </w:r>
      <w:r>
        <w:rPr>
          <w:rFonts w:ascii="仿宋_GB2312" w:eastAsia="仿宋_GB2312" w:hAnsi="黑体" w:cs="黑体" w:hint="eastAsia"/>
          <w:color w:val="FF0000"/>
          <w:kern w:val="0"/>
          <w:sz w:val="30"/>
          <w:szCs w:val="30"/>
        </w:rPr>
        <w:t>或谷歌浏览器</w:t>
      </w:r>
      <w:r>
        <w:rPr>
          <w:rFonts w:ascii="仿宋_GB2312" w:eastAsia="仿宋_GB2312" w:hAnsi="黑体" w:cs="黑体" w:hint="eastAsia"/>
          <w:kern w:val="0"/>
          <w:sz w:val="30"/>
          <w:szCs w:val="30"/>
        </w:rPr>
        <w:t>）</w:t>
      </w:r>
    </w:p>
    <w:p w:rsidR="004C60A2" w:rsidRDefault="00C52A01">
      <w:pPr>
        <w:spacing w:line="360" w:lineRule="auto"/>
        <w:ind w:left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（一）上市公司</w:t>
      </w:r>
    </w:p>
    <w:p w:rsidR="004C60A2" w:rsidRDefault="00C52A01">
      <w:pPr>
        <w:widowControl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</w:t>
      </w:r>
      <w:r>
        <w:rPr>
          <w:rFonts w:ascii="仿宋_GB2312" w:eastAsia="仿宋_GB2312" w:hint="eastAsia"/>
          <w:b/>
          <w:bCs/>
          <w:kern w:val="0"/>
          <w:sz w:val="30"/>
          <w:szCs w:val="30"/>
        </w:rPr>
        <w:t>主板</w:t>
      </w:r>
      <w:r>
        <w:rPr>
          <w:rFonts w:ascii="仿宋_GB2312" w:eastAsia="仿宋_GB2312" w:hint="eastAsia"/>
          <w:kern w:val="0"/>
          <w:sz w:val="30"/>
          <w:szCs w:val="30"/>
        </w:rPr>
        <w:t>和</w:t>
      </w:r>
      <w:r>
        <w:rPr>
          <w:rFonts w:ascii="仿宋_GB2312" w:eastAsia="仿宋_GB2312" w:hint="eastAsia"/>
          <w:b/>
          <w:bCs/>
          <w:kern w:val="0"/>
          <w:sz w:val="30"/>
          <w:szCs w:val="30"/>
        </w:rPr>
        <w:t>科创板</w:t>
      </w:r>
      <w:r>
        <w:rPr>
          <w:rFonts w:ascii="仿宋_GB2312" w:eastAsia="仿宋_GB2312" w:hint="eastAsia"/>
          <w:kern w:val="0"/>
          <w:sz w:val="30"/>
          <w:szCs w:val="30"/>
        </w:rPr>
        <w:t>上市公司通过</w:t>
      </w:r>
      <w:r>
        <w:rPr>
          <w:rFonts w:ascii="仿宋_GB2312" w:eastAsia="仿宋_GB2312" w:hint="eastAsia"/>
          <w:kern w:val="0"/>
          <w:sz w:val="30"/>
          <w:szCs w:val="30"/>
        </w:rPr>
        <w:t>EKEY</w:t>
      </w:r>
      <w:r>
        <w:rPr>
          <w:rFonts w:ascii="仿宋_GB2312" w:eastAsia="仿宋_GB2312" w:hint="eastAsia"/>
          <w:kern w:val="0"/>
          <w:sz w:val="30"/>
          <w:szCs w:val="30"/>
        </w:rPr>
        <w:t>方式登录上证</w:t>
      </w:r>
      <w:r>
        <w:rPr>
          <w:rFonts w:ascii="仿宋_GB2312" w:eastAsia="仿宋_GB2312" w:hint="eastAsia"/>
          <w:kern w:val="0"/>
          <w:sz w:val="30"/>
          <w:szCs w:val="30"/>
        </w:rPr>
        <w:t>E</w:t>
      </w:r>
      <w:r>
        <w:rPr>
          <w:rFonts w:ascii="仿宋_GB2312" w:eastAsia="仿宋_GB2312" w:hint="eastAsia"/>
          <w:kern w:val="0"/>
          <w:sz w:val="30"/>
          <w:szCs w:val="30"/>
        </w:rPr>
        <w:t>服务（</w:t>
      </w:r>
      <w:r>
        <w:rPr>
          <w:rFonts w:ascii="仿宋_GB2312" w:eastAsia="仿宋_GB2312" w:hint="eastAsia"/>
          <w:kern w:val="0"/>
          <w:sz w:val="30"/>
          <w:szCs w:val="30"/>
        </w:rPr>
        <w:t>https://list.sseinfo.com/</w:t>
      </w:r>
      <w:r>
        <w:rPr>
          <w:rFonts w:ascii="仿宋_GB2312" w:eastAsia="仿宋_GB2312" w:hint="eastAsia"/>
          <w:kern w:val="0"/>
          <w:sz w:val="30"/>
          <w:szCs w:val="30"/>
        </w:rPr>
        <w:t>）页面，点击页面右上方“培训”栏目的“企培报名”进入报名系统</w:t>
      </w:r>
      <w:r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4C60A2" w:rsidRDefault="00C52A01">
      <w:pPr>
        <w:widowControl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在报名系统页面上侧点击“账户管理”</w:t>
      </w:r>
      <w:r>
        <w:rPr>
          <w:rFonts w:ascii="仿宋_GB2312" w:eastAsia="仿宋_GB2312" w:hint="eastAsia"/>
          <w:sz w:val="30"/>
          <w:szCs w:val="30"/>
        </w:rPr>
        <w:t>,</w:t>
      </w:r>
      <w:r>
        <w:rPr>
          <w:rFonts w:ascii="仿宋_GB2312" w:eastAsia="仿宋_GB2312" w:hint="eastAsia"/>
          <w:sz w:val="30"/>
          <w:szCs w:val="30"/>
        </w:rPr>
        <w:t>跳转至“培训人员管理”页面，再点击“添加”新建参加培训人员信息，根据要求填写完成并保存（其中，“职务”规范填写为“董事会秘书”或“证券事务代表”）。一个注册账户中可以新建多名本公司培训人员。</w:t>
      </w:r>
    </w:p>
    <w:p w:rsidR="004C60A2" w:rsidRDefault="00C52A01">
      <w:pPr>
        <w:pStyle w:val="a4"/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注：在培训人员信息“手机”栏内，请务必填写学员本人手机号，避免对后续报名、进班等流程造成影响。</w:t>
      </w:r>
    </w:p>
    <w:p w:rsidR="004C60A2" w:rsidRDefault="00C52A01">
      <w:pPr>
        <w:pStyle w:val="a4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在报名系统中点击页面上侧“在线报名”，页面跳转后选择“董秘任前培训预报名（主板）”或“董秘任前培训预报名（科创板）”，点击“新增参加培训人员”。</w:t>
      </w:r>
    </w:p>
    <w:p w:rsidR="004C60A2" w:rsidRDefault="00C52A01">
      <w:pPr>
        <w:pStyle w:val="a4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在弹出页面的“报名人”下拉菜单中选择预报名学员，上传附件“董事会推荐函”扫描件（模板见附件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），点击“提交”后预报名流程结束，预报名排队人员列表显示当前已报名的待审核人员。</w:t>
      </w:r>
    </w:p>
    <w:p w:rsidR="004C60A2" w:rsidRDefault="00C52A01">
      <w:pPr>
        <w:pStyle w:val="a4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“待审核”状态下，报名人员可以修改报名信息和取消报</w:t>
      </w:r>
      <w:r>
        <w:rPr>
          <w:rFonts w:ascii="仿宋_GB2312" w:eastAsia="仿宋_GB2312" w:hint="eastAsia"/>
          <w:sz w:val="30"/>
          <w:szCs w:val="30"/>
        </w:rPr>
        <w:lastRenderedPageBreak/>
        <w:t>名。</w:t>
      </w:r>
    </w:p>
    <w:p w:rsidR="004C60A2" w:rsidRDefault="00C52A01">
      <w:pPr>
        <w:spacing w:line="360" w:lineRule="auto"/>
        <w:ind w:firstLineChars="200" w:firstLine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（二）拟上市企业</w:t>
      </w:r>
    </w:p>
    <w:p w:rsidR="004C60A2" w:rsidRDefault="00C52A01">
      <w:pPr>
        <w:wordWrap w:val="0"/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登录</w:t>
      </w:r>
      <w:r>
        <w:rPr>
          <w:rFonts w:ascii="仿宋_GB2312" w:eastAsia="仿宋_GB2312" w:hint="eastAsia"/>
          <w:sz w:val="30"/>
          <w:szCs w:val="30"/>
        </w:rPr>
        <w:t>本所网站</w:t>
      </w:r>
      <w:r>
        <w:rPr>
          <w:rFonts w:ascii="仿宋_GB2312" w:eastAsia="仿宋_GB2312" w:hint="eastAsia"/>
          <w:sz w:val="30"/>
          <w:szCs w:val="30"/>
        </w:rPr>
        <w:t>（</w:t>
      </w:r>
      <w:hyperlink r:id="rId7" w:history="1">
        <w:r>
          <w:rPr>
            <w:rFonts w:ascii="仿宋_GB2312" w:eastAsia="仿宋_GB2312" w:hint="eastAsia"/>
            <w:sz w:val="30"/>
            <w:szCs w:val="30"/>
          </w:rPr>
          <w:t>http://www.sse.com.cn</w:t>
        </w:r>
      </w:hyperlink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，点击首页导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航栏“服务”—“培训服务”下方的“培训报名”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（</w:t>
      </w:r>
      <w:hyperlink r:id="rId8" w:history="1">
        <w:r>
          <w:rPr>
            <w:rFonts w:ascii="仿宋_GB2312" w:eastAsia="仿宋_GB2312" w:hint="eastAsia"/>
            <w:kern w:val="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int="eastAsia"/>
          <w:kern w:val="0"/>
          <w:sz w:val="30"/>
          <w:szCs w:val="30"/>
        </w:rPr>
        <w:t>）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4C60A2" w:rsidRDefault="00C52A01">
      <w:pPr>
        <w:spacing w:line="360" w:lineRule="auto"/>
        <w:ind w:firstLineChars="200" w:firstLine="60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点击右上方“普通用户登录”，页面跳转后，新用户请点击“立即注册”，按页面提示完成注册后，转入培训报名系统；已注册用户直接输入用户名及密码登陆报名系统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4C60A2" w:rsidRDefault="00C52A01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进入报名系统后，请选择页面上方“账户管理”，点击页面左侧“注册信息管理”填写相应账户信息。拟上市企业需选择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IPO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阶段并上传相应证明文件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kern w:val="0"/>
          <w:sz w:val="30"/>
          <w:szCs w:val="30"/>
        </w:rPr>
        <w:t>上市申请受理函或证监局辅导受理函，扫描件或者网页截图均可</w:t>
      </w:r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4C60A2" w:rsidRDefault="00C52A01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在报名系统中点击页面左侧“拟上市企业信息管理”，根据要求填写完成并保存。</w:t>
      </w:r>
    </w:p>
    <w:p w:rsidR="004C60A2" w:rsidRDefault="00C52A01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在报名系统中点击页面左侧“培训人员管理”，页面跳转后点击“添加”新建参加培训人员信息，根据要求填写完成并</w:t>
      </w:r>
      <w:r>
        <w:rPr>
          <w:rFonts w:ascii="仿宋_GB2312" w:eastAsia="仿宋_GB2312" w:hint="eastAsia"/>
          <w:sz w:val="30"/>
          <w:szCs w:val="30"/>
        </w:rPr>
        <w:t>保存（其中，“职务”规范填写为“董事会秘书”或“证券事务代表”）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。一个注册账户中可以新建多名本公司培训人员。</w:t>
      </w:r>
    </w:p>
    <w:p w:rsidR="004C60A2" w:rsidRDefault="00C52A01">
      <w:pPr>
        <w:spacing w:line="360" w:lineRule="auto"/>
        <w:ind w:firstLineChars="200" w:firstLine="602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注：在培训人员信息“手机”栏内，请务必填写学员本人手机号，避免对后续报名、进班等流程造成影响。</w:t>
      </w:r>
    </w:p>
    <w:p w:rsidR="004C60A2" w:rsidRDefault="00C52A01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培训学员填写信息完毕后在报名系统中点击页面上侧“在线报名”，页面跳转后选择“董秘</w:t>
      </w:r>
      <w:r>
        <w:rPr>
          <w:rFonts w:ascii="仿宋_GB2312" w:eastAsia="仿宋_GB2312" w:hint="eastAsia"/>
          <w:sz w:val="30"/>
          <w:szCs w:val="30"/>
        </w:rPr>
        <w:t>任前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培训预报名（主板）”或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lastRenderedPageBreak/>
        <w:t>“董秘</w:t>
      </w:r>
      <w:r>
        <w:rPr>
          <w:rFonts w:ascii="仿宋_GB2312" w:eastAsia="仿宋_GB2312" w:hint="eastAsia"/>
          <w:sz w:val="30"/>
          <w:szCs w:val="30"/>
        </w:rPr>
        <w:t>任前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培训预报名（科创板）”。</w:t>
      </w:r>
    </w:p>
    <w:p w:rsidR="004C60A2" w:rsidRDefault="00C52A01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在董秘</w:t>
      </w:r>
      <w:r>
        <w:rPr>
          <w:rFonts w:ascii="仿宋_GB2312" w:eastAsia="仿宋_GB2312" w:hint="eastAsia"/>
          <w:sz w:val="30"/>
          <w:szCs w:val="30"/>
        </w:rPr>
        <w:t>任前培训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预报名页面点击“新增预报名培训人员”选择添加预报名学员，确认个人信息和企业信息后上传附件</w:t>
      </w:r>
      <w:r>
        <w:rPr>
          <w:rFonts w:ascii="仿宋_GB2312" w:eastAsia="仿宋_GB2312" w:hint="eastAsia"/>
          <w:sz w:val="30"/>
          <w:szCs w:val="30"/>
        </w:rPr>
        <w:t>“董事会推荐函”扫描件（模板见附件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），点击“提交”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后预报名流程结束，预报名排队人员列表显示当前已报名的待审核人员。</w:t>
      </w:r>
    </w:p>
    <w:p w:rsidR="004C60A2" w:rsidRDefault="00C52A01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</w:t>
      </w:r>
      <w:bookmarkStart w:id="0" w:name="_GoBack"/>
      <w:bookmarkEnd w:id="0"/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“待审核”状态下，报名人员可以修改报名信息和取消报名。</w:t>
      </w:r>
    </w:p>
    <w:p w:rsidR="004C60A2" w:rsidRDefault="00C52A0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</w:rPr>
        <w:t>审核</w:t>
      </w:r>
    </w:p>
    <w:p w:rsidR="004C60A2" w:rsidRDefault="00C52A01">
      <w:pPr>
        <w:pStyle w:val="a4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（一）报名提交后的</w:t>
      </w:r>
      <w:r>
        <w:rPr>
          <w:rFonts w:ascii="仿宋_GB2312" w:eastAsia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int="eastAsia"/>
          <w:kern w:val="0"/>
          <w:sz w:val="30"/>
          <w:szCs w:val="30"/>
        </w:rPr>
        <w:t>个工作日内，系统将进行审核。审核通过后，报名“待审核”状态变更为“审核通过”，同时系统向学员发送确认短信。请务必确保学员手机信息的准确性，以免无法收到相关信息。</w:t>
      </w:r>
    </w:p>
    <w:p w:rsidR="004C60A2" w:rsidRDefault="00C52A01">
      <w:pPr>
        <w:pStyle w:val="a4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（二）每期培训开班前，报名系统将依据企业上市进程和报名顺序</w:t>
      </w:r>
      <w:r>
        <w:rPr>
          <w:rFonts w:ascii="仿宋_GB2312" w:eastAsia="仿宋_GB2312" w:hint="eastAsia"/>
          <w:kern w:val="0"/>
          <w:sz w:val="30"/>
          <w:szCs w:val="30"/>
        </w:rPr>
        <w:t>，确定当期培训人员名单，并会以短信方式通知学员。</w:t>
      </w:r>
    </w:p>
    <w:p w:rsidR="004C60A2" w:rsidRDefault="00C52A01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（三）收到开班短信的学员可通过本所官网培训通知了解培训详情，并登录报名系统进行确认操作。选择“确认参加”后，即可按照通知要求按时参加培训。选择“放弃参加</w:t>
      </w:r>
      <w:r>
        <w:rPr>
          <w:rFonts w:ascii="仿宋_GB2312" w:eastAsia="仿宋_GB2312" w:hAnsi="仿宋" w:cstheme="minorEastAsia"/>
          <w:kern w:val="0"/>
          <w:sz w:val="30"/>
          <w:szCs w:val="30"/>
        </w:rPr>
        <w:t>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，将顺延到下期，</w:t>
      </w:r>
      <w:r>
        <w:rPr>
          <w:rFonts w:ascii="仿宋_GB2312" w:eastAsia="仿宋_GB2312"/>
          <w:kern w:val="0"/>
          <w:sz w:val="30"/>
          <w:szCs w:val="30"/>
        </w:rPr>
        <w:t>每位学员只能延期一次</w:t>
      </w:r>
      <w:r>
        <w:rPr>
          <w:rFonts w:ascii="仿宋_GB2312" w:eastAsia="仿宋_GB2312" w:hint="eastAsia"/>
          <w:kern w:val="0"/>
          <w:sz w:val="30"/>
          <w:szCs w:val="30"/>
        </w:rPr>
        <w:t>，否则</w:t>
      </w:r>
      <w:r>
        <w:rPr>
          <w:rFonts w:ascii="仿宋_GB2312" w:eastAsia="仿宋_GB2312" w:hAnsi="微软雅黑" w:cs="宋体" w:hint="eastAsia"/>
          <w:color w:val="212529"/>
          <w:kern w:val="0"/>
          <w:sz w:val="30"/>
          <w:szCs w:val="30"/>
        </w:rPr>
        <w:t>需重新提交培训申请。如</w:t>
      </w:r>
      <w:r>
        <w:rPr>
          <w:rFonts w:ascii="仿宋_GB2312" w:eastAsia="仿宋_GB2312"/>
          <w:kern w:val="0"/>
          <w:sz w:val="30"/>
          <w:szCs w:val="30"/>
        </w:rPr>
        <w:t>逾期未</w:t>
      </w:r>
      <w:r>
        <w:rPr>
          <w:rFonts w:ascii="仿宋_GB2312" w:eastAsia="仿宋_GB2312" w:hint="eastAsia"/>
          <w:kern w:val="0"/>
          <w:sz w:val="30"/>
          <w:szCs w:val="30"/>
        </w:rPr>
        <w:t>进行</w:t>
      </w:r>
      <w:r>
        <w:rPr>
          <w:rFonts w:ascii="仿宋_GB2312" w:eastAsia="仿宋_GB2312"/>
          <w:kern w:val="0"/>
          <w:sz w:val="30"/>
          <w:szCs w:val="30"/>
        </w:rPr>
        <w:t>确认</w:t>
      </w:r>
      <w:r>
        <w:rPr>
          <w:rFonts w:ascii="仿宋_GB2312" w:eastAsia="仿宋_GB2312" w:hint="eastAsia"/>
          <w:kern w:val="0"/>
          <w:sz w:val="30"/>
          <w:szCs w:val="30"/>
        </w:rPr>
        <w:t>操作，</w:t>
      </w:r>
      <w:r>
        <w:rPr>
          <w:rFonts w:ascii="仿宋_GB2312" w:eastAsia="仿宋_GB2312"/>
          <w:kern w:val="0"/>
          <w:sz w:val="30"/>
          <w:szCs w:val="30"/>
        </w:rPr>
        <w:t>视同放弃</w:t>
      </w:r>
      <w:r>
        <w:rPr>
          <w:rFonts w:ascii="仿宋_GB2312" w:eastAsia="仿宋_GB2312" w:hint="eastAsia"/>
          <w:kern w:val="0"/>
          <w:sz w:val="30"/>
          <w:szCs w:val="30"/>
        </w:rPr>
        <w:t>参加</w:t>
      </w:r>
      <w:r>
        <w:rPr>
          <w:rFonts w:ascii="仿宋_GB2312" w:eastAsia="仿宋_GB2312"/>
          <w:kern w:val="0"/>
          <w:sz w:val="30"/>
          <w:szCs w:val="30"/>
        </w:rPr>
        <w:t>。</w:t>
      </w:r>
    </w:p>
    <w:sectPr w:rsidR="004C60A2" w:rsidSect="004C6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01" w:rsidRDefault="00C52A01" w:rsidP="00677678">
      <w:r>
        <w:separator/>
      </w:r>
    </w:p>
  </w:endnote>
  <w:endnote w:type="continuationSeparator" w:id="1">
    <w:p w:rsidR="00C52A01" w:rsidRDefault="00C52A01" w:rsidP="0067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01" w:rsidRDefault="00C52A01" w:rsidP="00677678">
      <w:r>
        <w:separator/>
      </w:r>
    </w:p>
  </w:footnote>
  <w:footnote w:type="continuationSeparator" w:id="1">
    <w:p w:rsidR="00C52A01" w:rsidRDefault="00C52A01" w:rsidP="00677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8"/>
    <w:multiLevelType w:val="multilevel"/>
    <w:tmpl w:val="08137F78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F0BCD"/>
    <w:rsid w:val="004C60A2"/>
    <w:rsid w:val="00677678"/>
    <w:rsid w:val="008F0BCD"/>
    <w:rsid w:val="00A168A9"/>
    <w:rsid w:val="00B406B2"/>
    <w:rsid w:val="00C52A01"/>
    <w:rsid w:val="2D0F6A30"/>
    <w:rsid w:val="5B5E2A30"/>
    <w:rsid w:val="657F595F"/>
    <w:rsid w:val="7EEB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A2"/>
    <w:pPr>
      <w:ind w:firstLineChars="200" w:firstLine="420"/>
    </w:pPr>
  </w:style>
  <w:style w:type="paragraph" w:styleId="a4">
    <w:name w:val="No Spacing"/>
    <w:uiPriority w:val="1"/>
    <w:qFormat/>
    <w:rsid w:val="004C60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67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76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76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.sseinfo.com/ssenewtr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>上海证券交易所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SSE</cp:lastModifiedBy>
  <cp:revision>2</cp:revision>
  <dcterms:created xsi:type="dcterms:W3CDTF">2022-11-17T10:58:00Z</dcterms:created>
  <dcterms:modified xsi:type="dcterms:W3CDTF">2023-02-08T01:12:00Z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12B08C27BB224080A66E1FC610B246BD</vt:lpwstr>
  </property>
</Properties>
</file>